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148"/>
        <w:gridCol w:w="4883"/>
      </w:tblGrid>
      <w:tr w:rsidR="00FC0C83" w:rsidRPr="004F5F8C" w:rsidTr="00F271B2">
        <w:tc>
          <w:tcPr>
            <w:tcW w:w="5148" w:type="dxa"/>
          </w:tcPr>
          <w:p w:rsidR="007474D3" w:rsidRPr="00234108" w:rsidRDefault="007474D3" w:rsidP="007474D3">
            <w:pPr>
              <w:jc w:val="center"/>
              <w:rPr>
                <w:rFonts w:asciiTheme="minorHAnsi" w:hAnsiTheme="minorHAnsi" w:cs="Arial"/>
                <w:b/>
                <w:sz w:val="24"/>
                <w:szCs w:val="24"/>
                <w:u w:val="single"/>
                <w:lang w:val="ru-RU"/>
              </w:rPr>
            </w:pPr>
            <w:r w:rsidRPr="00234108">
              <w:rPr>
                <w:rFonts w:asciiTheme="minorHAnsi" w:hAnsiTheme="minorHAnsi" w:cs="Arial"/>
                <w:b/>
                <w:sz w:val="24"/>
                <w:szCs w:val="24"/>
                <w:u w:val="single"/>
                <w:lang w:val="ru-RU"/>
              </w:rPr>
              <w:t>КОНТУРГЛОБАЛ МАРИЦА ИЗТОК 3 АД</w:t>
            </w:r>
          </w:p>
          <w:p w:rsidR="00F271B2" w:rsidRPr="005C0BFD" w:rsidRDefault="00F271B2" w:rsidP="007474D3">
            <w:pPr>
              <w:jc w:val="center"/>
              <w:rPr>
                <w:rFonts w:asciiTheme="minorHAnsi" w:hAnsiTheme="minorHAnsi" w:cs="Arial"/>
                <w:b/>
                <w:noProof/>
                <w:sz w:val="24"/>
                <w:szCs w:val="24"/>
              </w:rPr>
            </w:pPr>
          </w:p>
          <w:p w:rsidR="00FC0C83" w:rsidRPr="005C0BFD" w:rsidRDefault="007474D3" w:rsidP="007474D3">
            <w:pPr>
              <w:jc w:val="center"/>
              <w:rPr>
                <w:rFonts w:asciiTheme="minorHAnsi" w:hAnsiTheme="minorHAnsi" w:cs="Calibri"/>
                <w:sz w:val="24"/>
                <w:szCs w:val="24"/>
              </w:rPr>
            </w:pPr>
            <w:r w:rsidRPr="005C0BFD">
              <w:rPr>
                <w:rFonts w:asciiTheme="minorHAnsi" w:hAnsiTheme="minorHAnsi" w:cs="Arial"/>
                <w:b/>
                <w:noProof/>
                <w:sz w:val="24"/>
                <w:szCs w:val="24"/>
              </w:rPr>
              <w:t>ПРОЕКТО  ДОГОВОР</w:t>
            </w:r>
          </w:p>
          <w:p w:rsidR="00FC0C83" w:rsidRPr="005C0BFD" w:rsidRDefault="00FC0C83" w:rsidP="00F271B2">
            <w:pPr>
              <w:jc w:val="center"/>
              <w:rPr>
                <w:rFonts w:asciiTheme="minorHAnsi" w:hAnsiTheme="minorHAnsi" w:cs="Calibri"/>
                <w:b/>
                <w:sz w:val="22"/>
                <w:szCs w:val="22"/>
              </w:rPr>
            </w:pPr>
            <w:r w:rsidRPr="005C0BFD">
              <w:rPr>
                <w:rFonts w:asciiTheme="minorHAnsi" w:hAnsiTheme="minorHAnsi" w:cs="Calibri"/>
                <w:b/>
                <w:sz w:val="22"/>
                <w:szCs w:val="22"/>
              </w:rPr>
              <w:t>ЗА ВЪЗЛАГАНЕ НА РЕМОНТНИ РАБОТИ</w:t>
            </w:r>
          </w:p>
          <w:p w:rsidR="00FC0C83" w:rsidRPr="005C0BFD" w:rsidRDefault="00FC0C83" w:rsidP="007C5B64">
            <w:pPr>
              <w:jc w:val="both"/>
              <w:rPr>
                <w:rFonts w:asciiTheme="minorHAnsi" w:hAnsiTheme="minorHAnsi" w:cs="Calibri"/>
                <w:sz w:val="22"/>
                <w:szCs w:val="22"/>
              </w:rPr>
            </w:pP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Днес .........……. год., между:</w:t>
            </w:r>
          </w:p>
          <w:p w:rsidR="00FC0C83" w:rsidRPr="005C0BFD" w:rsidRDefault="00FC0C83" w:rsidP="007C5B64">
            <w:pPr>
              <w:jc w:val="both"/>
              <w:rPr>
                <w:rFonts w:asciiTheme="minorHAnsi" w:hAnsiTheme="minorHAnsi" w:cs="Calibri"/>
                <w:sz w:val="22"/>
                <w:szCs w:val="22"/>
              </w:rPr>
            </w:pPr>
            <w:r w:rsidRPr="005C0BFD">
              <w:rPr>
                <w:rFonts w:asciiTheme="minorHAnsi" w:hAnsiTheme="minorHAnsi" w:cs="Calibri"/>
                <w:sz w:val="22"/>
                <w:szCs w:val="22"/>
              </w:rPr>
              <w:t xml:space="preserve">          </w:t>
            </w:r>
          </w:p>
          <w:p w:rsidR="00491F00" w:rsidRPr="005C0BFD" w:rsidRDefault="00491F00" w:rsidP="00491F00">
            <w:pPr>
              <w:jc w:val="both"/>
              <w:rPr>
                <w:rFonts w:asciiTheme="minorHAnsi" w:hAnsiTheme="minorHAnsi" w:cs="Times New Roman"/>
                <w:sz w:val="22"/>
                <w:szCs w:val="22"/>
              </w:rPr>
            </w:pPr>
            <w:r w:rsidRPr="00234108">
              <w:rPr>
                <w:rFonts w:asciiTheme="minorHAnsi" w:hAnsiTheme="minorHAnsi"/>
                <w:noProof/>
                <w:sz w:val="22"/>
                <w:szCs w:val="22"/>
                <w:lang w:val="ru-RU"/>
              </w:rPr>
              <w:t>1</w:t>
            </w:r>
            <w:r w:rsidRPr="005C0BFD">
              <w:rPr>
                <w:rFonts w:asciiTheme="minorHAnsi" w:hAnsiTheme="minorHAnsi"/>
                <w:noProof/>
                <w:sz w:val="22"/>
                <w:szCs w:val="22"/>
              </w:rPr>
              <w:t xml:space="preserve">. </w:t>
            </w:r>
            <w:r w:rsidRPr="005C0BFD">
              <w:rPr>
                <w:rFonts w:asciiTheme="minorHAnsi" w:hAnsiTheme="minorHAnsi" w:cs="Times New Roman"/>
                <w:b/>
                <w:sz w:val="22"/>
                <w:szCs w:val="22"/>
              </w:rPr>
              <w:t>КОНТУРГЛОБАЛ МАРИЦА ИЗТОК 3 АД,</w:t>
            </w:r>
            <w:r w:rsidRPr="005C0BFD">
              <w:rPr>
                <w:rFonts w:asciiTheme="minorHAnsi" w:hAnsiTheme="minorHAnsi" w:cs="Times New Roman"/>
                <w:sz w:val="22"/>
                <w:szCs w:val="22"/>
              </w:rPr>
              <w:t xml:space="preserve"> със седалище и адрес на управление: гр. София, бул. </w:t>
            </w:r>
            <w:proofErr w:type="spellStart"/>
            <w:r w:rsidRPr="005C0BFD">
              <w:rPr>
                <w:rFonts w:asciiTheme="minorHAnsi" w:hAnsiTheme="minorHAnsi" w:cs="Times New Roman"/>
                <w:sz w:val="22"/>
                <w:szCs w:val="22"/>
              </w:rPr>
              <w:t>Ситняково</w:t>
            </w:r>
            <w:proofErr w:type="spellEnd"/>
            <w:r w:rsidRPr="005C0BFD">
              <w:rPr>
                <w:rFonts w:asciiTheme="minorHAnsi" w:hAnsiTheme="minorHAnsi" w:cs="Times New Roman"/>
                <w:sz w:val="22"/>
                <w:szCs w:val="22"/>
              </w:rPr>
              <w:t xml:space="preserve"> № 48, ет.9, регистрирано в Агенция по вписванията, с ЕИК 130020522, Данъчен номер BG130020522, представлявано от Гари </w:t>
            </w:r>
            <w:proofErr w:type="spellStart"/>
            <w:r w:rsidRPr="005C0BFD">
              <w:rPr>
                <w:rFonts w:asciiTheme="minorHAnsi" w:hAnsiTheme="minorHAnsi" w:cs="Times New Roman"/>
                <w:sz w:val="22"/>
                <w:szCs w:val="22"/>
              </w:rPr>
              <w:t>Левсли</w:t>
            </w:r>
            <w:proofErr w:type="spellEnd"/>
            <w:r w:rsidRPr="005C0BFD">
              <w:rPr>
                <w:rFonts w:asciiTheme="minorHAnsi" w:hAnsiTheme="minorHAnsi" w:cs="Times New Roman"/>
                <w:sz w:val="22"/>
                <w:szCs w:val="22"/>
              </w:rPr>
              <w:t xml:space="preserve"> в качеството му на Изпълнителен директор и </w:t>
            </w:r>
            <w:proofErr w:type="spellStart"/>
            <w:r w:rsidRPr="005C0BFD">
              <w:rPr>
                <w:rFonts w:asciiTheme="minorHAnsi" w:hAnsiTheme="minorHAnsi" w:cs="Times New Roman"/>
                <w:sz w:val="22"/>
                <w:szCs w:val="22"/>
              </w:rPr>
              <w:t>Куинто</w:t>
            </w:r>
            <w:proofErr w:type="spellEnd"/>
            <w:r w:rsidRPr="005C0BFD">
              <w:rPr>
                <w:rFonts w:asciiTheme="minorHAnsi" w:hAnsiTheme="minorHAnsi" w:cs="Times New Roman"/>
                <w:sz w:val="22"/>
                <w:szCs w:val="22"/>
              </w:rPr>
              <w:t xml:space="preserve"> Ди </w:t>
            </w:r>
            <w:proofErr w:type="spellStart"/>
            <w:r w:rsidRPr="005C0BFD">
              <w:rPr>
                <w:rFonts w:asciiTheme="minorHAnsi" w:hAnsiTheme="minorHAnsi" w:cs="Times New Roman"/>
                <w:sz w:val="22"/>
                <w:szCs w:val="22"/>
              </w:rPr>
              <w:t>Фердинандо</w:t>
            </w:r>
            <w:proofErr w:type="spellEnd"/>
            <w:r w:rsidRPr="005C0BFD">
              <w:rPr>
                <w:rFonts w:asciiTheme="minorHAnsi" w:hAnsiTheme="minorHAnsi" w:cs="Times New Roman"/>
                <w:sz w:val="22"/>
                <w:szCs w:val="22"/>
              </w:rPr>
              <w:t xml:space="preserve"> – Член на Съвета на директорите, наричано по-нататък в договора ВЪЗЛОЖИТЕЛ, </w:t>
            </w:r>
          </w:p>
          <w:p w:rsidR="00F271B2" w:rsidRPr="005C0BFD" w:rsidRDefault="00F271B2" w:rsidP="00F271B2">
            <w:pPr>
              <w:jc w:val="both"/>
              <w:rPr>
                <w:rFonts w:asciiTheme="minorHAnsi" w:hAnsiTheme="minorHAnsi" w:cs="Times New Roman"/>
                <w:b/>
                <w:noProof/>
                <w:sz w:val="22"/>
                <w:szCs w:val="22"/>
              </w:rPr>
            </w:pPr>
            <w:r w:rsidRPr="005C0BFD">
              <w:rPr>
                <w:rFonts w:asciiTheme="minorHAnsi" w:hAnsiTheme="minorHAnsi" w:cs="Times New Roman"/>
                <w:b/>
                <w:noProof/>
                <w:sz w:val="22"/>
                <w:szCs w:val="22"/>
              </w:rPr>
              <w:t>И</w:t>
            </w:r>
          </w:p>
          <w:p w:rsidR="007474D3" w:rsidRPr="005C0BFD" w:rsidRDefault="007474D3" w:rsidP="007474D3">
            <w:pPr>
              <w:jc w:val="both"/>
              <w:rPr>
                <w:rFonts w:asciiTheme="minorHAnsi" w:hAnsiTheme="minorHAnsi"/>
                <w:noProof/>
                <w:sz w:val="22"/>
                <w:szCs w:val="22"/>
                <w:lang w:val="ru-RU"/>
              </w:rPr>
            </w:pPr>
            <w:r w:rsidRPr="005C0BFD">
              <w:rPr>
                <w:rFonts w:asciiTheme="minorHAnsi" w:hAnsiTheme="minorHAnsi" w:cs="Times New Roman"/>
                <w:bCs/>
                <w:noProof/>
                <w:sz w:val="22"/>
                <w:szCs w:val="22"/>
              </w:rPr>
              <w:t xml:space="preserve">2. ………………………………………… </w:t>
            </w:r>
            <w:r w:rsidRPr="005C0BFD">
              <w:rPr>
                <w:rFonts w:asciiTheme="minorHAnsi" w:hAnsiTheme="minorHAnsi" w:cs="Times New Roman"/>
                <w:sz w:val="22"/>
                <w:szCs w:val="22"/>
              </w:rPr>
              <w:t xml:space="preserve">със седалище и адрес на управление: </w:t>
            </w:r>
            <w:r w:rsidRPr="005C0BFD">
              <w:rPr>
                <w:rFonts w:asciiTheme="minorHAnsi" w:hAnsiTheme="minorHAnsi" w:cs="Times New Roman"/>
                <w:sz w:val="22"/>
                <w:szCs w:val="22"/>
                <w:lang w:val="ru-RU"/>
              </w:rPr>
              <w:t>гр..................., ул.............................., тел........................, факс .................................</w:t>
            </w:r>
            <w:proofErr w:type="gramStart"/>
            <w:r w:rsidRPr="005C0BFD">
              <w:rPr>
                <w:rFonts w:asciiTheme="minorHAnsi" w:hAnsiTheme="minorHAnsi" w:cs="Times New Roman"/>
                <w:sz w:val="22"/>
                <w:szCs w:val="22"/>
              </w:rPr>
              <w:t>,  регистрирано</w:t>
            </w:r>
            <w:proofErr w:type="gramEnd"/>
            <w:r w:rsidRPr="005C0BFD">
              <w:rPr>
                <w:rFonts w:asciiTheme="minorHAnsi" w:hAnsiTheme="minorHAnsi" w:cs="Times New Roman"/>
                <w:sz w:val="22"/>
                <w:szCs w:val="22"/>
              </w:rPr>
              <w:t xml:space="preserve"> в Агенция по вписванията, с ЕИК…………………., Данъчен номер BG</w:t>
            </w:r>
            <w:r w:rsidRPr="005C0BFD">
              <w:rPr>
                <w:rFonts w:asciiTheme="minorHAnsi" w:hAnsiTheme="minorHAnsi" w:cs="Times New Roman"/>
                <w:sz w:val="22"/>
                <w:szCs w:val="22"/>
                <w:lang w:val="ru-RU"/>
              </w:rPr>
              <w:t xml:space="preserve"> ........................</w:t>
            </w:r>
            <w:r w:rsidRPr="005C0BFD">
              <w:rPr>
                <w:rFonts w:asciiTheme="minorHAnsi" w:hAnsiTheme="minorHAnsi" w:cs="Times New Roman"/>
                <w:sz w:val="22"/>
                <w:szCs w:val="22"/>
              </w:rPr>
              <w:t xml:space="preserve">, представлявано от </w:t>
            </w:r>
            <w:r w:rsidRPr="005C0BFD">
              <w:rPr>
                <w:rFonts w:asciiTheme="minorHAnsi" w:hAnsiTheme="minorHAnsi" w:cs="Times New Roman"/>
                <w:sz w:val="22"/>
                <w:szCs w:val="22"/>
                <w:lang w:val="ru-RU"/>
              </w:rPr>
              <w:t>…………………………….</w:t>
            </w:r>
            <w:r w:rsidRPr="005C0BFD">
              <w:rPr>
                <w:rFonts w:asciiTheme="minorHAnsi" w:hAnsiTheme="minorHAnsi" w:cs="Times New Roman"/>
                <w:sz w:val="22"/>
                <w:szCs w:val="22"/>
              </w:rPr>
              <w:t xml:space="preserve"> в качеството си на …………………………………</w:t>
            </w:r>
            <w:r w:rsidRPr="005C0BFD">
              <w:rPr>
                <w:rFonts w:asciiTheme="minorHAnsi" w:hAnsiTheme="minorHAnsi"/>
                <w:noProof/>
                <w:sz w:val="22"/>
                <w:szCs w:val="22"/>
              </w:rPr>
              <w:t>, наричано по-нататък ИЗПЪЛНИТЕЛ, се сключи този договор за следното:</w:t>
            </w:r>
          </w:p>
          <w:p w:rsidR="00FC0C83" w:rsidRPr="005C0BFD" w:rsidRDefault="00FC0C83" w:rsidP="007C5B64">
            <w:pPr>
              <w:jc w:val="both"/>
              <w:rPr>
                <w:rFonts w:asciiTheme="minorHAnsi" w:hAnsiTheme="minorHAnsi" w:cs="Calibri"/>
                <w:b/>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ПРЕДМЕТ НА ДОГОВОРА</w:t>
            </w:r>
          </w:p>
          <w:p w:rsidR="00FC0C83" w:rsidRPr="005C0BFD" w:rsidRDefault="00FC0C83" w:rsidP="007C5B64">
            <w:pPr>
              <w:jc w:val="both"/>
              <w:rPr>
                <w:rFonts w:asciiTheme="minorHAnsi" w:hAnsiTheme="minorHAnsi" w:cs="Calibri"/>
                <w:b/>
                <w:sz w:val="22"/>
                <w:szCs w:val="22"/>
              </w:rPr>
            </w:pPr>
          </w:p>
          <w:p w:rsidR="00FC0C83" w:rsidRPr="005C0BFD" w:rsidRDefault="00FC0C83" w:rsidP="00041833">
            <w:pPr>
              <w:spacing w:after="120"/>
              <w:jc w:val="both"/>
              <w:rPr>
                <w:rFonts w:asciiTheme="minorHAnsi" w:hAnsiTheme="minorHAnsi" w:cs="Calibri"/>
                <w:sz w:val="22"/>
                <w:szCs w:val="22"/>
              </w:rPr>
            </w:pPr>
            <w:r w:rsidRPr="005C0BFD">
              <w:rPr>
                <w:rFonts w:asciiTheme="minorHAnsi" w:hAnsiTheme="minorHAnsi" w:cs="Calibri"/>
                <w:sz w:val="22"/>
                <w:szCs w:val="22"/>
              </w:rPr>
              <w:t xml:space="preserve">1.1. По силата на настоящия договор </w:t>
            </w:r>
            <w:r w:rsidR="007474D3"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възлага, а </w:t>
            </w:r>
            <w:r w:rsidR="007474D3" w:rsidRPr="005C0BFD">
              <w:rPr>
                <w:rFonts w:asciiTheme="minorHAnsi" w:hAnsiTheme="minorHAnsi" w:cs="Calibri"/>
                <w:sz w:val="22"/>
                <w:szCs w:val="22"/>
              </w:rPr>
              <w:t xml:space="preserve">ИЗПЪЛНИТЕЛЯТ </w:t>
            </w:r>
            <w:r w:rsidRPr="005C0BFD">
              <w:rPr>
                <w:rFonts w:asciiTheme="minorHAnsi" w:hAnsiTheme="minorHAnsi" w:cs="Calibri"/>
                <w:sz w:val="22"/>
                <w:szCs w:val="22"/>
              </w:rPr>
              <w:t>приема да извърши срещу заплащане следните д</w:t>
            </w:r>
            <w:r w:rsidR="00796F9D" w:rsidRPr="005C0BFD">
              <w:rPr>
                <w:rFonts w:asciiTheme="minorHAnsi" w:hAnsiTheme="minorHAnsi" w:cs="Calibri"/>
                <w:sz w:val="22"/>
                <w:szCs w:val="22"/>
              </w:rPr>
              <w:t xml:space="preserve">ейности: </w:t>
            </w:r>
            <w:r w:rsidR="00234108" w:rsidRPr="00386F67">
              <w:rPr>
                <w:rFonts w:ascii="Calibri" w:hAnsi="Calibri" w:cs="Calibri"/>
                <w:sz w:val="22"/>
                <w:szCs w:val="22"/>
              </w:rPr>
              <w:t xml:space="preserve">: </w:t>
            </w:r>
            <w:r w:rsidR="00ED3440" w:rsidRPr="00386F67">
              <w:rPr>
                <w:rFonts w:ascii="Calibri" w:hAnsi="Calibri" w:cs="Calibri"/>
                <w:b/>
                <w:sz w:val="22"/>
                <w:szCs w:val="22"/>
              </w:rPr>
              <w:t xml:space="preserve">Ремонт на </w:t>
            </w:r>
            <w:r w:rsidR="00ED3440">
              <w:rPr>
                <w:rFonts w:ascii="Calibri" w:hAnsi="Calibri" w:cs="Calibri"/>
                <w:b/>
                <w:sz w:val="22"/>
                <w:szCs w:val="22"/>
              </w:rPr>
              <w:t>Турбинно оборудване</w:t>
            </w:r>
            <w:r w:rsidR="00ED3440" w:rsidRPr="00386F67">
              <w:rPr>
                <w:rFonts w:ascii="Calibri" w:hAnsi="Calibri" w:cs="Calibri"/>
                <w:b/>
                <w:sz w:val="22"/>
                <w:szCs w:val="22"/>
              </w:rPr>
              <w:t xml:space="preserve"> на блок 1, блок 2, блок 3 и блок 4</w:t>
            </w:r>
            <w:r w:rsidR="00796F9D" w:rsidRPr="005C0BFD">
              <w:rPr>
                <w:rFonts w:asciiTheme="minorHAnsi" w:hAnsiTheme="minorHAnsi" w:cs="Calibri"/>
                <w:sz w:val="22"/>
                <w:szCs w:val="22"/>
              </w:rPr>
              <w:t xml:space="preserve"> в</w:t>
            </w:r>
            <w:r w:rsidRPr="005C0BFD">
              <w:rPr>
                <w:rFonts w:asciiTheme="minorHAnsi" w:hAnsiTheme="minorHAnsi" w:cs="Calibri"/>
                <w:sz w:val="22"/>
                <w:szCs w:val="22"/>
              </w:rPr>
              <w:t xml:space="preserve"> електроцентрала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Марица Изток 3 в пълно съответствие с техническата спецификация – Приложение №2 представляващо неразделна част от настоящия договор.</w:t>
            </w: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1.2. Обема и вида работи, които ще бъдат изпълнени се уточнява допълнително предвид необходимостта</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от ремонт, съгласно протокол образец № 1</w:t>
            </w:r>
            <w:r w:rsidRPr="00234108">
              <w:rPr>
                <w:rFonts w:asciiTheme="minorHAnsi" w:hAnsiTheme="minorHAnsi" w:cs="Calibri"/>
                <w:sz w:val="22"/>
                <w:szCs w:val="22"/>
                <w:lang w:val="ru-RU"/>
              </w:rPr>
              <w:t xml:space="preserve">, </w:t>
            </w:r>
            <w:r w:rsidRPr="005C0BFD">
              <w:rPr>
                <w:rFonts w:asciiTheme="minorHAnsi" w:hAnsiTheme="minorHAnsi" w:cs="Calibri"/>
                <w:sz w:val="22"/>
                <w:szCs w:val="22"/>
              </w:rPr>
              <w:t>2</w:t>
            </w:r>
            <w:r w:rsidRPr="005C0BFD">
              <w:rPr>
                <w:rFonts w:asciiTheme="minorHAnsi" w:hAnsiTheme="minorHAnsi" w:cs="Calibri"/>
                <w:sz w:val="22"/>
                <w:szCs w:val="22"/>
                <w:lang w:val="ru-RU"/>
              </w:rPr>
              <w:t xml:space="preserve"> </w:t>
            </w:r>
            <w:r w:rsidRPr="005C0BFD">
              <w:rPr>
                <w:rFonts w:asciiTheme="minorHAnsi" w:hAnsiTheme="minorHAnsi" w:cs="Calibri"/>
                <w:sz w:val="22"/>
                <w:szCs w:val="22"/>
              </w:rPr>
              <w:t>и „</w:t>
            </w:r>
            <w:r w:rsidRPr="005C0BFD">
              <w:rPr>
                <w:rFonts w:asciiTheme="minorHAnsi" w:eastAsia="Times New Roman" w:hAnsiTheme="minorHAnsi" w:cs="Arial"/>
                <w:sz w:val="22"/>
                <w:szCs w:val="22"/>
                <w:lang w:eastAsia="it-IT"/>
              </w:rPr>
              <w:t>Регистър на дейностите по основна поддръжка“ - „ Дефектирани количества“</w:t>
            </w:r>
            <w:r w:rsidRPr="00234108">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Протоколите и регистъра трябва да бъдат подписани не по-късно от 5 /петия/ ден след начало на ремонта по одобрения график</w:t>
            </w:r>
            <w:r w:rsidRPr="005C0BFD">
              <w:rPr>
                <w:rFonts w:asciiTheme="minorHAnsi" w:hAnsiTheme="minorHAnsi" w:cs="Calibri"/>
                <w:sz w:val="22"/>
                <w:szCs w:val="22"/>
              </w:rPr>
              <w:t xml:space="preserve">. </w:t>
            </w:r>
          </w:p>
          <w:p w:rsidR="00F271B2" w:rsidRPr="005C0BFD" w:rsidRDefault="00F271B2" w:rsidP="00F271B2">
            <w:pPr>
              <w:jc w:val="both"/>
              <w:rPr>
                <w:rFonts w:asciiTheme="minorHAnsi" w:hAnsiTheme="minorHAnsi" w:cs="Calibri"/>
                <w:sz w:val="22"/>
                <w:szCs w:val="22"/>
              </w:rPr>
            </w:pPr>
            <w:r w:rsidRPr="005C0BFD">
              <w:rPr>
                <w:rFonts w:asciiTheme="minorHAnsi" w:hAnsiTheme="minorHAnsi" w:cs="Calibri"/>
                <w:sz w:val="22"/>
                <w:szCs w:val="22"/>
              </w:rPr>
              <w:t>1.3. Възложеният обем дейнос</w:t>
            </w:r>
            <w:r w:rsidR="00987746">
              <w:rPr>
                <w:rFonts w:asciiTheme="minorHAnsi" w:hAnsiTheme="minorHAnsi" w:cs="Calibri"/>
                <w:sz w:val="22"/>
                <w:szCs w:val="22"/>
              </w:rPr>
              <w:t>ти може да бъде между 30 % и 100</w:t>
            </w:r>
            <w:r w:rsidRPr="005C0BFD">
              <w:rPr>
                <w:rFonts w:asciiTheme="minorHAnsi" w:hAnsiTheme="minorHAnsi" w:cs="Calibri"/>
                <w:sz w:val="22"/>
                <w:szCs w:val="22"/>
              </w:rPr>
              <w:t>% от определения в техническата спецификация и количествената сметка на Възложителя.</w:t>
            </w:r>
          </w:p>
          <w:p w:rsidR="00796F9D" w:rsidRDefault="00796F9D" w:rsidP="007C5B64">
            <w:pPr>
              <w:jc w:val="both"/>
              <w:rPr>
                <w:rFonts w:asciiTheme="minorHAnsi" w:hAnsiTheme="minorHAnsi" w:cs="Calibri"/>
                <w:sz w:val="22"/>
                <w:szCs w:val="22"/>
                <w:lang w:val="ru-RU"/>
              </w:rPr>
            </w:pPr>
          </w:p>
          <w:p w:rsidR="00ED3440" w:rsidRDefault="00ED3440" w:rsidP="007C5B64">
            <w:pPr>
              <w:jc w:val="both"/>
              <w:rPr>
                <w:rFonts w:asciiTheme="minorHAnsi" w:hAnsiTheme="minorHAnsi" w:cs="Calibri"/>
                <w:sz w:val="22"/>
                <w:szCs w:val="22"/>
                <w:lang w:val="ru-RU"/>
              </w:rPr>
            </w:pPr>
          </w:p>
          <w:p w:rsidR="00ED3440" w:rsidRDefault="00ED3440" w:rsidP="007C5B64">
            <w:pPr>
              <w:jc w:val="both"/>
              <w:rPr>
                <w:rFonts w:asciiTheme="minorHAnsi" w:hAnsiTheme="minorHAnsi" w:cs="Calibri"/>
                <w:sz w:val="22"/>
                <w:szCs w:val="22"/>
                <w:lang w:val="ru-RU"/>
              </w:rPr>
            </w:pPr>
          </w:p>
          <w:p w:rsidR="00234108" w:rsidRPr="00234108" w:rsidRDefault="00234108" w:rsidP="007C5B64">
            <w:pPr>
              <w:jc w:val="both"/>
              <w:rPr>
                <w:rFonts w:asciiTheme="minorHAnsi" w:hAnsiTheme="minorHAnsi" w:cs="Calibri"/>
                <w:sz w:val="22"/>
                <w:szCs w:val="22"/>
                <w:lang w:val="ru-RU"/>
              </w:rPr>
            </w:pPr>
          </w:p>
          <w:p w:rsidR="00FC0C83" w:rsidRPr="005C0BFD" w:rsidRDefault="00041833" w:rsidP="00041833">
            <w:pPr>
              <w:numPr>
                <w:ilvl w:val="0"/>
                <w:numId w:val="1"/>
              </w:numPr>
              <w:jc w:val="both"/>
              <w:rPr>
                <w:rFonts w:asciiTheme="minorHAnsi" w:hAnsiTheme="minorHAnsi" w:cs="Calibri"/>
                <w:b/>
                <w:sz w:val="22"/>
                <w:szCs w:val="22"/>
              </w:rPr>
            </w:pPr>
            <w:r w:rsidRPr="005C0BFD">
              <w:rPr>
                <w:rFonts w:asciiTheme="minorHAnsi" w:hAnsiTheme="minorHAnsi" w:cs="Calibri"/>
                <w:b/>
                <w:sz w:val="22"/>
                <w:szCs w:val="22"/>
              </w:rPr>
              <w:t>ЦЕНА. НАЧИН ЗА ПЛАЩАНЕ</w:t>
            </w:r>
          </w:p>
          <w:p w:rsidR="00FC0C83" w:rsidRPr="005C0BFD" w:rsidRDefault="00FC0C83" w:rsidP="007C5B64">
            <w:pPr>
              <w:jc w:val="both"/>
              <w:rPr>
                <w:rFonts w:asciiTheme="minorHAnsi" w:hAnsiTheme="minorHAnsi" w:cs="Calibri"/>
                <w:sz w:val="22"/>
                <w:szCs w:val="22"/>
                <w:lang w:val="ru-RU"/>
              </w:rPr>
            </w:pPr>
          </w:p>
          <w:p w:rsidR="00FC0C83"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lastRenderedPageBreak/>
              <w:t>2.1. Стойността на работите възлиза на ……………………… без ДДС и е в съответствие с приетата от ВЪЗЛОЖИТЕЛЯ оферта на ИЗПЪЛНИТЕЛЯ, протокола от проведено договаряне и ценова оферта - приложение № 3.</w:t>
            </w:r>
          </w:p>
          <w:p w:rsidR="00FC0C83" w:rsidRPr="005C0BFD" w:rsidRDefault="00FC0C83" w:rsidP="00796F9D">
            <w:pPr>
              <w:spacing w:after="120"/>
              <w:jc w:val="both"/>
              <w:rPr>
                <w:rFonts w:asciiTheme="minorHAnsi" w:hAnsiTheme="minorHAnsi" w:cs="Calibri"/>
                <w:sz w:val="22"/>
                <w:szCs w:val="22"/>
              </w:rPr>
            </w:pPr>
            <w:bookmarkStart w:id="0" w:name="_GoBack"/>
            <w:bookmarkEnd w:id="0"/>
            <w:r w:rsidRPr="005C0BFD">
              <w:rPr>
                <w:rFonts w:asciiTheme="minorHAnsi" w:hAnsiTheme="minorHAnsi" w:cs="Calibri"/>
                <w:sz w:val="22"/>
                <w:szCs w:val="22"/>
              </w:rPr>
              <w:t xml:space="preserve">2.2. Единичните цени от финансовото предложение на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са фиксирани за времето на действие на договора и не подлежат на промяна</w:t>
            </w:r>
            <w:r w:rsidR="0063425A" w:rsidRPr="005C0BFD">
              <w:rPr>
                <w:rFonts w:asciiTheme="minorHAnsi" w:hAnsiTheme="minorHAnsi"/>
                <w:noProof/>
                <w:sz w:val="22"/>
                <w:szCs w:val="22"/>
              </w:rPr>
              <w:t xml:space="preserve"> и са както следва: ……………………………………</w:t>
            </w:r>
            <w:r w:rsidRPr="005C0BFD">
              <w:rPr>
                <w:rFonts w:asciiTheme="minorHAnsi" w:hAnsiTheme="minorHAnsi" w:cs="Calibri"/>
                <w:sz w:val="22"/>
                <w:szCs w:val="22"/>
              </w:rPr>
              <w:t>.</w:t>
            </w: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2.3. Плащането за из</w:t>
            </w:r>
            <w:r w:rsidR="001A537B">
              <w:rPr>
                <w:rFonts w:asciiTheme="minorHAnsi" w:hAnsiTheme="minorHAnsi" w:cs="Calibri"/>
                <w:sz w:val="22"/>
                <w:szCs w:val="22"/>
              </w:rPr>
              <w:t>пълнените работи се извършва в 6</w:t>
            </w:r>
            <w:r w:rsidRPr="005C0BFD">
              <w:rPr>
                <w:rFonts w:asciiTheme="minorHAnsi" w:hAnsiTheme="minorHAnsi" w:cs="Calibri"/>
                <w:sz w:val="22"/>
                <w:szCs w:val="22"/>
              </w:rPr>
              <w:t>0 /</w:t>
            </w:r>
            <w:r w:rsidR="001A537B">
              <w:rPr>
                <w:rFonts w:asciiTheme="minorHAnsi" w:hAnsiTheme="minorHAnsi" w:cs="Calibri"/>
                <w:sz w:val="22"/>
                <w:szCs w:val="22"/>
              </w:rPr>
              <w:t>шест</w:t>
            </w:r>
            <w:r w:rsidR="0063425A" w:rsidRPr="005C0BFD">
              <w:rPr>
                <w:rFonts w:asciiTheme="minorHAnsi" w:hAnsiTheme="minorHAnsi" w:cs="Calibri"/>
                <w:sz w:val="22"/>
                <w:szCs w:val="22"/>
              </w:rPr>
              <w:t>десет</w:t>
            </w:r>
            <w:r w:rsidRPr="005C0BFD">
              <w:rPr>
                <w:rFonts w:asciiTheme="minorHAnsi" w:hAnsiTheme="minorHAnsi" w:cs="Calibri"/>
                <w:sz w:val="22"/>
                <w:szCs w:val="22"/>
              </w:rPr>
              <w:t xml:space="preserve">/ дневен срок от датата на приемане на фактурата, на базата на двустранен протокол за приемане на извършените работи, образец № 11 - и фактурата, представени от </w:t>
            </w:r>
            <w:r w:rsidR="008A1DCB"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и проверени от </w:t>
            </w:r>
            <w:r w:rsidR="008A1DCB" w:rsidRPr="005C0BFD">
              <w:rPr>
                <w:rFonts w:asciiTheme="minorHAnsi" w:hAnsiTheme="minorHAnsi" w:cs="Calibri"/>
                <w:sz w:val="22"/>
                <w:szCs w:val="22"/>
              </w:rPr>
              <w:t>ВЪЗЛОЖИТЕЛЯ</w:t>
            </w:r>
            <w:r w:rsidRPr="005C0BFD">
              <w:rPr>
                <w:rFonts w:asciiTheme="minorHAnsi" w:hAnsiTheme="minorHAnsi" w:cs="Calibri"/>
                <w:sz w:val="22"/>
                <w:szCs w:val="22"/>
              </w:rPr>
              <w:t xml:space="preserve">. </w:t>
            </w:r>
          </w:p>
          <w:p w:rsidR="00491F00" w:rsidRPr="005C0BFD" w:rsidRDefault="00491F00" w:rsidP="00796F9D">
            <w:pPr>
              <w:spacing w:after="120"/>
              <w:jc w:val="both"/>
              <w:rPr>
                <w:rFonts w:asciiTheme="minorHAnsi" w:hAnsiTheme="minorHAnsi" w:cs="Calibri"/>
                <w:sz w:val="22"/>
                <w:szCs w:val="22"/>
              </w:rPr>
            </w:pPr>
          </w:p>
          <w:p w:rsidR="00FC0C83" w:rsidRPr="005C0BFD" w:rsidRDefault="00FC0C83" w:rsidP="00796F9D">
            <w:pPr>
              <w:spacing w:after="120"/>
              <w:jc w:val="both"/>
              <w:rPr>
                <w:rFonts w:asciiTheme="minorHAnsi" w:hAnsiTheme="minorHAnsi" w:cs="Calibri"/>
                <w:sz w:val="22"/>
                <w:szCs w:val="22"/>
              </w:rPr>
            </w:pPr>
            <w:r w:rsidRPr="005C0BFD">
              <w:rPr>
                <w:rFonts w:asciiTheme="minorHAnsi" w:hAnsiTheme="minorHAnsi" w:cs="Calibri"/>
                <w:sz w:val="22"/>
                <w:szCs w:val="22"/>
              </w:rPr>
              <w:t xml:space="preserve">2.4. Плащането ще се извършва с банков превод, в български лева като сумата се калкулира по курса на еврото на Българска Народна Банка /х1,95583/. Разходите в банката на </w:t>
            </w:r>
            <w:r w:rsidR="00796F9D" w:rsidRPr="005C0BFD">
              <w:rPr>
                <w:rFonts w:asciiTheme="minorHAnsi" w:hAnsiTheme="minorHAnsi" w:cs="Calibri"/>
                <w:sz w:val="22"/>
                <w:szCs w:val="22"/>
              </w:rPr>
              <w:t xml:space="preserve">ИЗПЪЛНИТЕЛЯ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ИЗПЪЛНИТЕЛЯ</w:t>
            </w:r>
            <w:r w:rsidRPr="005C0BFD">
              <w:rPr>
                <w:rFonts w:asciiTheme="minorHAnsi" w:hAnsiTheme="minorHAnsi" w:cs="Calibri"/>
                <w:sz w:val="22"/>
                <w:szCs w:val="22"/>
              </w:rPr>
              <w:t xml:space="preserve">, а в банката на </w:t>
            </w:r>
            <w:r w:rsidR="00796F9D" w:rsidRPr="005C0BFD">
              <w:rPr>
                <w:rFonts w:asciiTheme="minorHAnsi" w:hAnsiTheme="minorHAnsi" w:cs="Calibri"/>
                <w:sz w:val="22"/>
                <w:szCs w:val="22"/>
              </w:rPr>
              <w:t xml:space="preserve">ВЪЗЛОЖИТЕЛЯТ </w:t>
            </w:r>
            <w:r w:rsidRPr="005C0BFD">
              <w:rPr>
                <w:rFonts w:asciiTheme="minorHAnsi" w:hAnsiTheme="minorHAnsi" w:cs="Calibri"/>
                <w:sz w:val="22"/>
                <w:szCs w:val="22"/>
              </w:rPr>
              <w:t xml:space="preserve">са за сметка на </w:t>
            </w:r>
            <w:r w:rsidR="00796F9D" w:rsidRPr="005C0BFD">
              <w:rPr>
                <w:rFonts w:asciiTheme="minorHAnsi" w:hAnsiTheme="minorHAnsi" w:cs="Calibri"/>
                <w:sz w:val="22"/>
                <w:szCs w:val="22"/>
              </w:rPr>
              <w:t>ВЪЗЛОЖИТЕЛЯ</w:t>
            </w:r>
            <w:r w:rsidRPr="005C0BFD">
              <w:rPr>
                <w:rFonts w:asciiTheme="minorHAnsi" w:hAnsiTheme="minorHAnsi" w:cs="Calibri"/>
                <w:sz w:val="22"/>
                <w:szCs w:val="22"/>
              </w:rPr>
              <w:t>. Банковите сметки на страните:</w:t>
            </w:r>
          </w:p>
          <w:p w:rsidR="00FC0C83" w:rsidRPr="005C0BFD" w:rsidRDefault="00FC0C83" w:rsidP="007C5B64">
            <w:pPr>
              <w:jc w:val="both"/>
              <w:rPr>
                <w:rFonts w:asciiTheme="minorHAnsi" w:hAnsiTheme="minorHAnsi" w:cs="Calibri"/>
                <w:sz w:val="22"/>
                <w:szCs w:val="22"/>
                <w:lang w:val="ru-RU"/>
              </w:rPr>
            </w:pPr>
          </w:p>
          <w:p w:rsidR="00FC0C83" w:rsidRPr="005C0BFD" w:rsidRDefault="00FC0C83" w:rsidP="00796F9D">
            <w:pPr>
              <w:ind w:left="567"/>
              <w:jc w:val="both"/>
              <w:rPr>
                <w:rFonts w:asciiTheme="minorHAnsi" w:hAnsiTheme="minorHAnsi" w:cs="Calibri"/>
                <w:b/>
                <w:sz w:val="22"/>
                <w:szCs w:val="22"/>
                <w:lang w:val="ru-RU"/>
              </w:rPr>
            </w:pPr>
            <w:r w:rsidRPr="005C0BFD">
              <w:rPr>
                <w:rFonts w:asciiTheme="minorHAnsi" w:hAnsiTheme="minorHAnsi" w:cs="Calibri"/>
                <w:b/>
                <w:sz w:val="22"/>
                <w:szCs w:val="22"/>
              </w:rPr>
              <w:t xml:space="preserve">НА ВЪЗЛОЖИТЕЛЯ: </w:t>
            </w:r>
          </w:p>
          <w:p w:rsidR="00FC0C83" w:rsidRPr="005C0BFD" w:rsidRDefault="00FC0C83" w:rsidP="00796F9D">
            <w:pPr>
              <w:ind w:left="567"/>
              <w:jc w:val="both"/>
              <w:rPr>
                <w:rFonts w:asciiTheme="minorHAnsi" w:hAnsiTheme="minorHAnsi" w:cs="Calibri"/>
                <w:sz w:val="22"/>
                <w:szCs w:val="22"/>
              </w:rPr>
            </w:pPr>
            <w:r w:rsidRPr="005C0BFD">
              <w:rPr>
                <w:rFonts w:asciiTheme="minorHAnsi" w:hAnsiTheme="minorHAnsi" w:cs="Calibri"/>
                <w:sz w:val="22"/>
                <w:szCs w:val="22"/>
              </w:rPr>
              <w:t xml:space="preserve">SG Експресбанк АД гр. София </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IBAN BG35TTBB94001521039296</w:t>
            </w:r>
          </w:p>
          <w:p w:rsidR="00FC0C83" w:rsidRPr="005C0BFD" w:rsidRDefault="00FC0C83" w:rsidP="00796F9D">
            <w:pPr>
              <w:ind w:left="567"/>
              <w:jc w:val="both"/>
              <w:rPr>
                <w:rFonts w:asciiTheme="minorHAnsi" w:hAnsiTheme="minorHAnsi" w:cs="Calibri"/>
                <w:b/>
                <w:sz w:val="22"/>
                <w:szCs w:val="22"/>
              </w:rPr>
            </w:pPr>
            <w:r w:rsidRPr="005C0BFD">
              <w:rPr>
                <w:rFonts w:asciiTheme="minorHAnsi" w:hAnsiTheme="minorHAnsi" w:cs="Calibri"/>
                <w:b/>
                <w:sz w:val="22"/>
                <w:szCs w:val="22"/>
              </w:rPr>
              <w:t>BIC TTBBBG22</w:t>
            </w:r>
          </w:p>
          <w:p w:rsidR="00FC0C83" w:rsidRPr="005C0BFD" w:rsidRDefault="00FC0C83" w:rsidP="00796F9D">
            <w:pPr>
              <w:ind w:left="567"/>
              <w:jc w:val="both"/>
              <w:rPr>
                <w:rFonts w:asciiTheme="minorHAnsi" w:hAnsiTheme="minorHAnsi" w:cs="Calibri"/>
                <w:b/>
                <w:sz w:val="22"/>
                <w:szCs w:val="22"/>
              </w:rPr>
            </w:pPr>
          </w:p>
          <w:p w:rsidR="00FC0C83" w:rsidRPr="005C0BFD" w:rsidRDefault="00FC0C83" w:rsidP="00796F9D">
            <w:pPr>
              <w:ind w:left="567"/>
              <w:jc w:val="both"/>
              <w:rPr>
                <w:rFonts w:asciiTheme="minorHAnsi" w:hAnsiTheme="minorHAnsi" w:cs="Calibri"/>
                <w:b/>
                <w:bCs/>
                <w:noProof/>
                <w:sz w:val="22"/>
                <w:szCs w:val="22"/>
              </w:rPr>
            </w:pPr>
            <w:r w:rsidRPr="005C0BFD">
              <w:rPr>
                <w:rFonts w:asciiTheme="minorHAnsi" w:hAnsiTheme="minorHAnsi" w:cs="Calibri"/>
                <w:b/>
                <w:bCs/>
                <w:noProof/>
                <w:sz w:val="22"/>
                <w:szCs w:val="22"/>
              </w:rPr>
              <w:t xml:space="preserve">НА ИЗПЪЛНИТЕЛЯ: </w:t>
            </w:r>
          </w:p>
          <w:p w:rsidR="00FC0C83" w:rsidRPr="005C0BFD" w:rsidRDefault="00FC0C83" w:rsidP="00796F9D">
            <w:pPr>
              <w:ind w:left="567"/>
              <w:jc w:val="both"/>
              <w:rPr>
                <w:rFonts w:asciiTheme="minorHAnsi" w:hAnsiTheme="minorHAnsi" w:cs="Calibri"/>
                <w:bCs/>
                <w:noProof/>
                <w:sz w:val="22"/>
                <w:szCs w:val="22"/>
              </w:rPr>
            </w:pPr>
            <w:r w:rsidRPr="005C0BFD">
              <w:rPr>
                <w:rFonts w:asciiTheme="minorHAnsi" w:hAnsiTheme="minorHAnsi" w:cs="Calibri"/>
                <w:bCs/>
                <w:noProof/>
                <w:sz w:val="22"/>
                <w:szCs w:val="22"/>
              </w:rPr>
              <w:t>..................................</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rPr>
              <w:t>IBАN: .........................</w:t>
            </w:r>
          </w:p>
          <w:p w:rsidR="00FC0C83" w:rsidRPr="005C0BFD" w:rsidRDefault="00FC0C83" w:rsidP="00796F9D">
            <w:pPr>
              <w:ind w:left="567"/>
              <w:jc w:val="both"/>
              <w:rPr>
                <w:rFonts w:asciiTheme="minorHAnsi" w:hAnsiTheme="minorHAnsi" w:cs="Calibri"/>
                <w:noProof/>
                <w:sz w:val="22"/>
                <w:szCs w:val="22"/>
              </w:rPr>
            </w:pPr>
            <w:r w:rsidRPr="005C0BFD">
              <w:rPr>
                <w:rFonts w:asciiTheme="minorHAnsi" w:hAnsiTheme="minorHAnsi" w:cs="Calibri"/>
                <w:noProof/>
                <w:sz w:val="22"/>
                <w:szCs w:val="22"/>
                <w:lang w:val="en-US"/>
              </w:rPr>
              <w:t>BIC</w:t>
            </w:r>
            <w:r w:rsidRPr="005C0BFD">
              <w:rPr>
                <w:rFonts w:asciiTheme="minorHAnsi" w:hAnsiTheme="minorHAnsi" w:cs="Calibri"/>
                <w:noProof/>
                <w:sz w:val="22"/>
                <w:szCs w:val="22"/>
              </w:rPr>
              <w:t>: ...........................</w:t>
            </w:r>
          </w:p>
          <w:p w:rsidR="00491F00" w:rsidRDefault="00491F00" w:rsidP="007C5B64">
            <w:pPr>
              <w:jc w:val="both"/>
              <w:rPr>
                <w:rFonts w:asciiTheme="minorHAnsi" w:hAnsiTheme="minorHAnsi" w:cs="Calibri"/>
                <w:b/>
                <w:sz w:val="22"/>
                <w:szCs w:val="22"/>
                <w:lang w:val="ru-RU"/>
              </w:rPr>
            </w:pPr>
          </w:p>
          <w:p w:rsidR="00234108" w:rsidRPr="005C0BFD" w:rsidRDefault="00234108" w:rsidP="007C5B64">
            <w:pPr>
              <w:jc w:val="both"/>
              <w:rPr>
                <w:rFonts w:asciiTheme="minorHAnsi" w:hAnsiTheme="minorHAnsi" w:cs="Calibri"/>
                <w:b/>
                <w:sz w:val="22"/>
                <w:szCs w:val="22"/>
                <w:lang w:val="ru-RU"/>
              </w:rPr>
            </w:pPr>
          </w:p>
          <w:p w:rsidR="0063425A" w:rsidRPr="005C0BFD" w:rsidRDefault="0063425A" w:rsidP="0063425A">
            <w:pPr>
              <w:numPr>
                <w:ilvl w:val="0"/>
                <w:numId w:val="1"/>
              </w:numPr>
              <w:jc w:val="both"/>
              <w:rPr>
                <w:rFonts w:asciiTheme="minorHAnsi" w:hAnsiTheme="minorHAnsi"/>
                <w:b/>
                <w:bCs/>
                <w:noProof/>
                <w:sz w:val="22"/>
                <w:szCs w:val="22"/>
              </w:rPr>
            </w:pPr>
            <w:r w:rsidRPr="005C0BFD">
              <w:rPr>
                <w:rFonts w:asciiTheme="minorHAnsi" w:hAnsiTheme="minorHAnsi"/>
                <w:b/>
                <w:bCs/>
                <w:noProof/>
                <w:sz w:val="22"/>
                <w:szCs w:val="22"/>
              </w:rPr>
              <w:t>ГАРАНЦИЯ ЗА ИЗПЪЛНЕНИЕ</w:t>
            </w:r>
          </w:p>
          <w:p w:rsidR="0063425A" w:rsidRPr="005C0BFD" w:rsidRDefault="0063425A" w:rsidP="0063425A">
            <w:pPr>
              <w:ind w:left="720"/>
              <w:jc w:val="both"/>
              <w:rPr>
                <w:rFonts w:asciiTheme="minorHAnsi" w:hAnsiTheme="minorHAnsi"/>
                <w:b/>
                <w:bCs/>
                <w:noProof/>
                <w:sz w:val="22"/>
                <w:szCs w:val="22"/>
              </w:rPr>
            </w:pP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 xml:space="preserve">3.1. При подписване на договора, ИЗПЪЛНИТЕЛЯТ ще представи гаранция за изпълнение на стойност до </w:t>
            </w:r>
            <w:r w:rsidRPr="005C0BFD">
              <w:rPr>
                <w:rFonts w:asciiTheme="minorHAnsi" w:hAnsiTheme="minorHAnsi"/>
                <w:noProof/>
                <w:sz w:val="22"/>
                <w:szCs w:val="22"/>
                <w:lang w:val="ru-RU"/>
              </w:rPr>
              <w:t>3</w:t>
            </w:r>
            <w:r w:rsidRPr="005C0BFD">
              <w:rPr>
                <w:rFonts w:asciiTheme="minorHAnsi" w:hAnsiTheme="minorHAnsi"/>
                <w:noProof/>
                <w:sz w:val="22"/>
                <w:szCs w:val="22"/>
              </w:rPr>
              <w:t xml:space="preserve"> % /три процента/ от общата стойност на договора под формата на банкова гаранция или паричен депозит.</w:t>
            </w:r>
          </w:p>
          <w:p w:rsidR="0063425A" w:rsidRPr="005C0BFD" w:rsidRDefault="0063425A" w:rsidP="0063425A">
            <w:pPr>
              <w:spacing w:after="120"/>
              <w:jc w:val="both"/>
              <w:rPr>
                <w:rFonts w:asciiTheme="minorHAnsi" w:hAnsiTheme="minorHAnsi"/>
                <w:noProof/>
                <w:sz w:val="22"/>
                <w:szCs w:val="22"/>
              </w:rPr>
            </w:pPr>
            <w:r w:rsidRPr="005C0BFD">
              <w:rPr>
                <w:rFonts w:asciiTheme="minorHAnsi" w:hAnsiTheme="minorHAnsi"/>
                <w:noProof/>
                <w:sz w:val="22"/>
                <w:szCs w:val="22"/>
              </w:rPr>
              <w:t>3.2. Гаранцията за добро изпълнение ще бъде освободена от ВЪЗЛОЖИТЕЛЯ и върната на ИЗПЪЛНИТЕЛЯ не по–късно от 30 дни /тридесет дни/ след датата на изпълнение на задълженията на ИЗПЪЛНИТЕЛЯ.</w:t>
            </w:r>
          </w:p>
          <w:p w:rsidR="00100443" w:rsidRPr="005C0BFD" w:rsidRDefault="00100443" w:rsidP="00100443">
            <w:pPr>
              <w:jc w:val="both"/>
              <w:rPr>
                <w:rFonts w:asciiTheme="minorHAnsi" w:hAnsiTheme="minorHAnsi" w:cs="Calibri"/>
                <w:sz w:val="22"/>
                <w:szCs w:val="22"/>
              </w:rPr>
            </w:pPr>
            <w:r w:rsidRPr="005C0BFD">
              <w:rPr>
                <w:rFonts w:asciiTheme="minorHAnsi" w:hAnsiTheme="minorHAnsi" w:cs="Calibri"/>
                <w:sz w:val="22"/>
                <w:szCs w:val="22"/>
              </w:rPr>
              <w:t>3.3. ВЪЗЛОЖИТЕЛЯТ има право да задържи паричния депозит или да се удовлетвори от банковата гаранция, в случай че договора бъде развален на основание чл.8.3 от договора.</w:t>
            </w:r>
          </w:p>
          <w:p w:rsidR="0063425A" w:rsidRPr="00234108" w:rsidRDefault="0063425A" w:rsidP="0063425A">
            <w:pPr>
              <w:jc w:val="both"/>
              <w:rPr>
                <w:rFonts w:asciiTheme="minorHAnsi" w:hAnsiTheme="minorHAnsi"/>
                <w:noProof/>
                <w:sz w:val="22"/>
                <w:szCs w:val="22"/>
                <w:lang w:val="ru-RU"/>
              </w:rPr>
            </w:pPr>
          </w:p>
          <w:p w:rsidR="00491F00" w:rsidRPr="00234108" w:rsidRDefault="00491F00" w:rsidP="0063425A">
            <w:pPr>
              <w:jc w:val="both"/>
              <w:rPr>
                <w:rFonts w:asciiTheme="minorHAnsi" w:hAnsiTheme="minorHAnsi"/>
                <w:noProof/>
                <w:sz w:val="22"/>
                <w:szCs w:val="22"/>
                <w:lang w:val="ru-RU"/>
              </w:rPr>
            </w:pPr>
          </w:p>
          <w:p w:rsidR="0063425A" w:rsidRPr="005C0BFD" w:rsidRDefault="0063425A" w:rsidP="0063425A">
            <w:pPr>
              <w:numPr>
                <w:ilvl w:val="0"/>
                <w:numId w:val="1"/>
              </w:numPr>
              <w:jc w:val="both"/>
              <w:rPr>
                <w:rFonts w:asciiTheme="minorHAnsi" w:hAnsiTheme="minorHAnsi"/>
                <w:b/>
                <w:sz w:val="22"/>
                <w:szCs w:val="22"/>
              </w:rPr>
            </w:pPr>
            <w:r w:rsidRPr="005C0BFD">
              <w:rPr>
                <w:rFonts w:asciiTheme="minorHAnsi" w:hAnsiTheme="minorHAnsi"/>
                <w:b/>
                <w:sz w:val="22"/>
                <w:szCs w:val="22"/>
              </w:rPr>
              <w:t>НАЧИН НА ИЗПЪЛНЕНИЕ</w:t>
            </w:r>
          </w:p>
          <w:p w:rsidR="0063425A" w:rsidRPr="005C0BFD" w:rsidRDefault="0063425A" w:rsidP="0063425A">
            <w:pPr>
              <w:ind w:left="720"/>
              <w:jc w:val="both"/>
              <w:rPr>
                <w:rFonts w:asciiTheme="minorHAnsi" w:hAnsiTheme="minorHAnsi"/>
                <w:b/>
                <w:noProof/>
                <w:sz w:val="22"/>
                <w:szCs w:val="22"/>
              </w:rPr>
            </w:pP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4.1. Дейностите по изпълнение на договорните задължения следва да бъдат извършвани качествено и в пълно съответствие с правилата за техника на безопасност в ТЕЦ КонтурГлобал  Марица Изток 3 и задълженията, произтичащи от българското законодателство в сферата на опазване на околната среда и безопасност на труда, като конкретно задълженията му в тази връзка са следните:</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осъществява възложеното при пълно спазване на клаузите на договора, както и на законовите изисквания, които са относими към предмета на договора, на правилата, разпоредбите и предписанията, издадени от компетентните органи във всеки един момент от изпълнение на договора, както и да изпълнява всички други условия, които се отнасят към възложените с договора дейности, като поема пълна отговорност за изпълнение на всички гореописани задължения;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за изпълнението персонал, назначен по законоустановения ред, да заплаща на служителите си всички заплати, такси, застраховки и осигуровки, които се изискват от законодателната уредба в тази сфера, както и от приложимите за случая трудови споразумения;</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извърши дейностите и осъществи доставките при спазване на всички правила, разпоредби и законови изисквания по трудовата безопасност;</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да осигури брандирано фирмено работно облекло, за да бъде ясна личната идентификация на служителите на ИЗПЪЛНИТЕЛЯ от ВЪЗЛОЖИТЕЛЯ и/или трети лица;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своевременно да информира ВЪЗЛОЖИТЕЛЯ за възлагането на дейности на подизпълнителите, ако това е заявено от ИЗПЪЛНИТЕЛЯ при участието му в процедурата за възлагане на обществената поръчка и договора го разрешава. ИЗПЪЛНИТЕЛЯТ следва да уведоми за това ВЪЗЛОЖИТЕЛЯ преди започване извършването на работите от страна на подизпълнителя.</w:t>
            </w:r>
          </w:p>
          <w:p w:rsidR="00AE42F1" w:rsidRPr="005C0BFD" w:rsidRDefault="00AE42F1"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p>
          <w:p w:rsidR="0063425A" w:rsidRPr="005C0BFD" w:rsidRDefault="0063425A" w:rsidP="00AE42F1">
            <w:pPr>
              <w:pStyle w:val="BodyText2"/>
              <w:tabs>
                <w:tab w:val="left" w:pos="284"/>
              </w:tabs>
              <w:spacing w:line="240" w:lineRule="auto"/>
              <w:ind w:left="142"/>
              <w:jc w:val="both"/>
              <w:rPr>
                <w:rFonts w:asciiTheme="minorHAnsi" w:hAnsiTheme="minorHAnsi"/>
                <w:noProof/>
                <w:sz w:val="22"/>
                <w:szCs w:val="22"/>
              </w:rPr>
            </w:pPr>
            <w:r w:rsidRPr="005C0BFD">
              <w:rPr>
                <w:rFonts w:asciiTheme="minorHAnsi" w:hAnsiTheme="minorHAnsi"/>
                <w:noProof/>
                <w:sz w:val="22"/>
                <w:szCs w:val="22"/>
              </w:rPr>
              <w:t xml:space="preserve">да предостави на ВЪЗЛОЖИТЕЛЯ копие от </w:t>
            </w:r>
            <w:r w:rsidR="00403495" w:rsidRPr="005C0BFD">
              <w:rPr>
                <w:rFonts w:asciiTheme="minorHAnsi" w:hAnsiTheme="minorHAnsi"/>
                <w:noProof/>
                <w:sz w:val="22"/>
                <w:szCs w:val="22"/>
              </w:rPr>
              <w:t>застраховка трудова злополука</w:t>
            </w:r>
            <w:r w:rsidRPr="005C0BFD">
              <w:rPr>
                <w:rFonts w:asciiTheme="minorHAnsi" w:hAnsiTheme="minorHAnsi"/>
                <w:noProof/>
                <w:sz w:val="22"/>
                <w:szCs w:val="22"/>
              </w:rPr>
              <w:t xml:space="preserve"> на служителите, участващи в изпълнението на договора.</w:t>
            </w:r>
          </w:p>
          <w:p w:rsidR="0063425A" w:rsidRPr="005C0BFD" w:rsidRDefault="0063425A" w:rsidP="0063425A">
            <w:pPr>
              <w:pStyle w:val="BodyText2"/>
              <w:numPr>
                <w:ilvl w:val="0"/>
                <w:numId w:val="2"/>
              </w:numPr>
              <w:tabs>
                <w:tab w:val="left" w:pos="284"/>
              </w:tabs>
              <w:spacing w:line="240" w:lineRule="auto"/>
              <w:ind w:left="142" w:firstLine="0"/>
              <w:jc w:val="both"/>
              <w:rPr>
                <w:rFonts w:asciiTheme="minorHAnsi" w:hAnsiTheme="minorHAnsi"/>
                <w:noProof/>
                <w:sz w:val="22"/>
                <w:szCs w:val="22"/>
              </w:rPr>
            </w:pPr>
            <w:r w:rsidRPr="005C0BFD">
              <w:rPr>
                <w:rFonts w:asciiTheme="minorHAnsi" w:hAnsiTheme="minorHAnsi"/>
                <w:noProof/>
                <w:sz w:val="22"/>
                <w:szCs w:val="22"/>
              </w:rPr>
              <w:t xml:space="preserve">да попълва и/или представя документация по ТБ на ВЪЗЛОЖИТЕЛЯ по изискванията на настоящия </w:t>
            </w:r>
            <w:r w:rsidRPr="005C0BFD">
              <w:rPr>
                <w:rFonts w:asciiTheme="minorHAnsi" w:hAnsiTheme="minorHAnsi"/>
                <w:noProof/>
                <w:sz w:val="22"/>
                <w:szCs w:val="22"/>
              </w:rPr>
              <w:lastRenderedPageBreak/>
              <w:t>договор и/или в съответствие с изискванията на всички приложими правила,</w:t>
            </w:r>
            <w:r w:rsidRPr="00234108">
              <w:rPr>
                <w:rFonts w:asciiTheme="minorHAnsi" w:hAnsiTheme="minorHAnsi"/>
                <w:noProof/>
                <w:sz w:val="22"/>
                <w:szCs w:val="22"/>
                <w:lang w:val="ru-RU"/>
              </w:rPr>
              <w:t xml:space="preserve"> </w:t>
            </w:r>
            <w:r w:rsidRPr="005C0BFD">
              <w:rPr>
                <w:rFonts w:asciiTheme="minorHAnsi" w:hAnsiTheme="minorHAnsi"/>
                <w:noProof/>
                <w:sz w:val="22"/>
                <w:szCs w:val="22"/>
              </w:rPr>
              <w:t>разпоредби и законови изисквания.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прилага плана за безопасност и здраве, когато се изисква по закон или от ВЪЗЛОЖИТЕЛЯ.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eastAsia="Helvetica" w:hAnsiTheme="minorHAnsi" w:cs="Helvetica"/>
                <w:noProof/>
                <w:snapToGrid/>
                <w:szCs w:val="22"/>
                <w:lang w:val="bg-BG"/>
              </w:rPr>
            </w:pPr>
            <w:r w:rsidRPr="005C0BFD">
              <w:rPr>
                <w:rFonts w:asciiTheme="minorHAnsi" w:eastAsia="Helvetica" w:hAnsiTheme="minorHAnsi" w:cs="Helvetica"/>
                <w:noProof/>
                <w:snapToGrid/>
                <w:szCs w:val="22"/>
                <w:lang w:val="bg-BG"/>
              </w:rPr>
              <w:t>да не използва услугите на неквалифициран или неупълномощен персонал. Това следва да да бъде установено при надлежно извършена проверка от ВЪЗЛОЖИТЕЛЯ по време на изпълнението на дейностите по договора от ИЗПЪЛНИТЕЛЯ.</w:t>
            </w:r>
          </w:p>
          <w:p w:rsidR="0063425A" w:rsidRPr="005C0BFD" w:rsidRDefault="0063425A" w:rsidP="0063425A">
            <w:pPr>
              <w:pStyle w:val="BlockText"/>
              <w:numPr>
                <w:ilvl w:val="0"/>
                <w:numId w:val="2"/>
              </w:numPr>
              <w:tabs>
                <w:tab w:val="left" w:pos="284"/>
              </w:tabs>
              <w:spacing w:after="120" w:line="240" w:lineRule="auto"/>
              <w:ind w:left="142" w:right="0" w:firstLine="0"/>
              <w:jc w:val="both"/>
              <w:rPr>
                <w:rFonts w:asciiTheme="minorHAnsi" w:hAnsiTheme="minorHAnsi" w:cs="Helvetica"/>
                <w:noProof/>
                <w:szCs w:val="22"/>
                <w:lang w:val="bg-BG"/>
              </w:rPr>
            </w:pPr>
            <w:r w:rsidRPr="005C0BFD">
              <w:rPr>
                <w:rFonts w:asciiTheme="minorHAnsi" w:eastAsia="Helvetica" w:hAnsiTheme="minorHAnsi" w:cs="Helvetica"/>
                <w:noProof/>
                <w:snapToGrid/>
                <w:szCs w:val="22"/>
                <w:lang w:val="bg-BG"/>
              </w:rPr>
              <w:t>да спазва приложимите законови изисквания и тези, изложени в настоящия договор за ползването на задължителни лични предпазни средства на временни обекти или подвижни обекти за работа, за предупредителна система по ТБ, при установяване на ръчно транспортиране на материали и във всички други сфери на трудовата безопасност.</w:t>
            </w:r>
          </w:p>
          <w:p w:rsidR="0063425A" w:rsidRPr="005C0BFD" w:rsidRDefault="0063425A" w:rsidP="0063425A">
            <w:pPr>
              <w:pStyle w:val="BodyText2"/>
              <w:spacing w:line="240" w:lineRule="auto"/>
              <w:jc w:val="both"/>
              <w:rPr>
                <w:rFonts w:asciiTheme="minorHAnsi" w:hAnsiTheme="minorHAnsi"/>
                <w:noProof/>
                <w:sz w:val="22"/>
                <w:szCs w:val="22"/>
              </w:rPr>
            </w:pPr>
            <w:r w:rsidRPr="005C0BFD">
              <w:rPr>
                <w:rFonts w:asciiTheme="minorHAnsi" w:hAnsiTheme="minorHAnsi"/>
                <w:noProof/>
                <w:sz w:val="22"/>
                <w:szCs w:val="22"/>
              </w:rPr>
              <w:t>4.2.ИЗПЪЛНИТЕЛЯТ се задължава да изпълнява възложеното по силата на настоящия договор с обявения в проведената процедура подизпълнител. ИЗПЪЛНИТЕЛЯТ се задължава да спазва обявения процент на участие на подизпълнителя и областта, определена за изпълнение от подизпълнител в техническата спецификация, или в процедурата за възлагане на договора. ИЗПЪЛНИТЕЛЯТ ще бъде отговорен за работата на подизпълнителя, както и в случай на констатиране на изпълнение на предмета на договора от подизпълнител, нает от обявен подизпълнител.</w:t>
            </w:r>
          </w:p>
          <w:p w:rsidR="0063425A" w:rsidRPr="00234108" w:rsidRDefault="0063425A" w:rsidP="0063425A">
            <w:pPr>
              <w:pStyle w:val="BodyText2"/>
              <w:spacing w:line="240" w:lineRule="auto"/>
              <w:jc w:val="both"/>
              <w:rPr>
                <w:rFonts w:asciiTheme="minorHAnsi" w:hAnsiTheme="minorHAnsi"/>
                <w:noProof/>
                <w:sz w:val="22"/>
                <w:szCs w:val="22"/>
                <w:lang w:val="ru-RU"/>
              </w:rPr>
            </w:pPr>
            <w:r w:rsidRPr="005C0BFD">
              <w:rPr>
                <w:rFonts w:asciiTheme="minorHAnsi" w:hAnsiTheme="minorHAnsi"/>
                <w:noProof/>
                <w:sz w:val="22"/>
                <w:szCs w:val="22"/>
              </w:rPr>
              <w:t>4.3. Неизпълнението на изискванията съгласно т. 4.1 и 4.2 ще бъде основание за едностранно прекратяване на договора от страна на ВЪЗЛОЖИТЕЛЯ. Конкретните основания, за прекратявате на договора</w:t>
            </w:r>
            <w:r w:rsidRPr="005C0BFD" w:rsidDel="004D7094">
              <w:rPr>
                <w:rFonts w:asciiTheme="minorHAnsi" w:hAnsiTheme="minorHAnsi"/>
                <w:noProof/>
                <w:sz w:val="22"/>
                <w:szCs w:val="22"/>
              </w:rPr>
              <w:t xml:space="preserve"> </w:t>
            </w:r>
            <w:r w:rsidRPr="005C0BFD">
              <w:rPr>
                <w:rFonts w:asciiTheme="minorHAnsi" w:hAnsiTheme="minorHAnsi"/>
                <w:noProof/>
                <w:sz w:val="22"/>
                <w:szCs w:val="22"/>
              </w:rPr>
              <w:t>от ВЪЗЛОЖИТЕЛЯ при неспазване на изискванията по т.4.2. са посочени в т. 8 от настоящия договор.</w:t>
            </w:r>
          </w:p>
          <w:p w:rsidR="00FC0C83" w:rsidRPr="005C0BFD" w:rsidRDefault="00FC0C83" w:rsidP="007C5B64">
            <w:pPr>
              <w:jc w:val="both"/>
              <w:rPr>
                <w:rFonts w:asciiTheme="minorHAnsi" w:hAnsiTheme="minorHAnsi" w:cs="Calibri"/>
                <w:b/>
                <w:sz w:val="22"/>
                <w:szCs w:val="22"/>
              </w:rPr>
            </w:pP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5. Гаранции за качество. Рекламации</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5.1. Гаранционният срок е 7000 работни часа , но не повече от времето до следващия планов ремонт. За заваръчни съединения по тръбопроводна арматура и тръбопроводи гаранционния срок е 20 000 работни часа. Гаранцията започва да тече след подписването на </w:t>
            </w:r>
            <w:r w:rsidRPr="00BE0A7B">
              <w:rPr>
                <w:rFonts w:ascii="Calibri" w:eastAsia="Times New Roman" w:hAnsi="Calibri" w:cs="Arial"/>
                <w:sz w:val="22"/>
                <w:szCs w:val="22"/>
                <w:lang w:eastAsia="it-IT"/>
              </w:rPr>
              <w:t xml:space="preserve">Протокол за приемане на изпитанията – </w:t>
            </w:r>
            <w:proofErr w:type="spellStart"/>
            <w:r w:rsidRPr="00BE0A7B">
              <w:rPr>
                <w:rFonts w:ascii="Calibri" w:eastAsia="Times New Roman" w:hAnsi="Calibri" w:cs="Arial"/>
                <w:sz w:val="22"/>
                <w:szCs w:val="22"/>
                <w:lang w:eastAsia="it-IT"/>
              </w:rPr>
              <w:t>Прот</w:t>
            </w:r>
            <w:proofErr w:type="spellEnd"/>
            <w:r w:rsidRPr="00BE0A7B">
              <w:rPr>
                <w:rFonts w:ascii="Calibri" w:eastAsia="Times New Roman" w:hAnsi="Calibri" w:cs="Arial"/>
                <w:sz w:val="22"/>
                <w:szCs w:val="22"/>
                <w:lang w:eastAsia="it-IT"/>
              </w:rPr>
              <w:t xml:space="preserve">. </w:t>
            </w:r>
            <w:proofErr w:type="spellStart"/>
            <w:r w:rsidRPr="00BE0A7B">
              <w:rPr>
                <w:rFonts w:ascii="Calibri" w:eastAsia="Times New Roman" w:hAnsi="Calibri" w:cs="Arial"/>
                <w:sz w:val="22"/>
                <w:szCs w:val="22"/>
                <w:lang w:eastAsia="it-IT"/>
              </w:rPr>
              <w:t>No</w:t>
            </w:r>
            <w:proofErr w:type="spellEnd"/>
            <w:r w:rsidRPr="00BE0A7B">
              <w:rPr>
                <w:rFonts w:ascii="Calibri" w:eastAsia="Times New Roman" w:hAnsi="Calibri" w:cs="Arial"/>
                <w:sz w:val="22"/>
                <w:szCs w:val="22"/>
                <w:lang w:eastAsia="it-IT"/>
              </w:rPr>
              <w:t xml:space="preserve"> 10 и Протокол за временно приемане на работите – </w:t>
            </w:r>
            <w:proofErr w:type="spellStart"/>
            <w:r w:rsidRPr="00BE0A7B">
              <w:rPr>
                <w:rFonts w:ascii="Calibri" w:eastAsia="Times New Roman" w:hAnsi="Calibri" w:cs="Arial"/>
                <w:sz w:val="22"/>
                <w:szCs w:val="22"/>
                <w:lang w:eastAsia="it-IT"/>
              </w:rPr>
              <w:t>Прот</w:t>
            </w:r>
            <w:proofErr w:type="spellEnd"/>
            <w:r w:rsidRPr="00BE0A7B">
              <w:rPr>
                <w:rFonts w:ascii="Calibri" w:eastAsia="Times New Roman" w:hAnsi="Calibri" w:cs="Arial"/>
                <w:sz w:val="22"/>
                <w:szCs w:val="22"/>
                <w:lang w:eastAsia="it-IT"/>
              </w:rPr>
              <w:t xml:space="preserve">. </w:t>
            </w:r>
            <w:proofErr w:type="spellStart"/>
            <w:r w:rsidRPr="00BE0A7B">
              <w:rPr>
                <w:rFonts w:ascii="Calibri" w:eastAsia="Times New Roman" w:hAnsi="Calibri" w:cs="Arial"/>
                <w:sz w:val="22"/>
                <w:szCs w:val="22"/>
                <w:lang w:eastAsia="it-IT"/>
              </w:rPr>
              <w:t>No</w:t>
            </w:r>
            <w:proofErr w:type="spellEnd"/>
            <w:r w:rsidRPr="00BE0A7B">
              <w:rPr>
                <w:rFonts w:ascii="Calibri" w:eastAsia="Times New Roman" w:hAnsi="Calibri" w:cs="Arial"/>
                <w:sz w:val="22"/>
                <w:szCs w:val="22"/>
                <w:lang w:eastAsia="it-IT"/>
              </w:rPr>
              <w:t xml:space="preserve"> 11</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 xml:space="preserve">5.2. Възложителят ще информира писмено Изпълнителя за всички дефекти, проявили се през гаранционния период. Всички разходи, свързани с отстраняването на дефектите по време на </w:t>
            </w:r>
            <w:r w:rsidRPr="00BE0A7B">
              <w:rPr>
                <w:rFonts w:ascii="Calibri" w:hAnsi="Calibri" w:cs="Calibri"/>
                <w:sz w:val="22"/>
                <w:szCs w:val="22"/>
              </w:rPr>
              <w:lastRenderedPageBreak/>
              <w:t xml:space="preserve">гаранционния срок ще бъдат за сметка на Изпълнителя. </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5.3. Ако след като Изпълнителят бъде уведомен, не отстрани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в разумен срок, Възложителят има право да предприеме необходимите действия за отстраняване на дефекта/</w:t>
            </w:r>
            <w:proofErr w:type="spellStart"/>
            <w:r w:rsidRPr="00BE0A7B">
              <w:rPr>
                <w:rFonts w:ascii="Calibri" w:hAnsi="Calibri" w:cs="Calibri"/>
                <w:sz w:val="22"/>
                <w:szCs w:val="22"/>
              </w:rPr>
              <w:t>тите</w:t>
            </w:r>
            <w:proofErr w:type="spellEnd"/>
            <w:r w:rsidRPr="00BE0A7B">
              <w:rPr>
                <w:rFonts w:ascii="Calibri" w:hAnsi="Calibri" w:cs="Calibri"/>
                <w:sz w:val="22"/>
                <w:szCs w:val="22"/>
              </w:rPr>
              <w:t xml:space="preserve"> като риска и разходите са за сметка на Изпълнителя, без това да пречи на Възложителя да търси правата си по този договор. В този случай Възложителят има право на неустойка за забава съгласно чл.7.2 от настоящия договор за периода за отстраняването на дефекта от Възложителя.</w:t>
            </w:r>
          </w:p>
          <w:p w:rsidR="001A537B" w:rsidRPr="00BE0A7B" w:rsidRDefault="001A537B" w:rsidP="001A537B">
            <w:pPr>
              <w:jc w:val="both"/>
              <w:rPr>
                <w:rFonts w:ascii="Calibri" w:hAnsi="Calibri" w:cs="Calibri"/>
                <w:sz w:val="22"/>
                <w:szCs w:val="22"/>
              </w:rPr>
            </w:pPr>
            <w:r w:rsidRPr="00BE0A7B">
              <w:rPr>
                <w:rFonts w:ascii="Calibri" w:hAnsi="Calibri" w:cs="Calibri"/>
                <w:sz w:val="22"/>
                <w:szCs w:val="22"/>
              </w:rPr>
              <w:t>5.4. Гаранционният срок се удължава с времето за отстраняване на пропуски по вина на Изпълнителя.</w:t>
            </w:r>
          </w:p>
          <w:p w:rsidR="001A537B" w:rsidRDefault="001A537B" w:rsidP="001A537B">
            <w:pPr>
              <w:jc w:val="both"/>
              <w:rPr>
                <w:rFonts w:ascii="Calibri" w:hAnsi="Calibri" w:cs="Calibri"/>
                <w:sz w:val="22"/>
                <w:szCs w:val="22"/>
              </w:rPr>
            </w:pPr>
          </w:p>
          <w:p w:rsidR="00D51AA2" w:rsidRPr="00BE0A7B" w:rsidRDefault="00D51AA2" w:rsidP="001A537B">
            <w:pPr>
              <w:jc w:val="both"/>
              <w:rPr>
                <w:rFonts w:ascii="Calibri" w:hAnsi="Calibri" w:cs="Calibri"/>
                <w:sz w:val="22"/>
                <w:szCs w:val="22"/>
              </w:rPr>
            </w:pPr>
          </w:p>
          <w:p w:rsidR="001A537B" w:rsidRPr="00BE0A7B" w:rsidRDefault="001A537B" w:rsidP="001A537B">
            <w:pPr>
              <w:jc w:val="both"/>
              <w:rPr>
                <w:rFonts w:ascii="Calibri" w:hAnsi="Calibri" w:cs="Calibri"/>
                <w:b/>
                <w:sz w:val="22"/>
                <w:szCs w:val="22"/>
              </w:rPr>
            </w:pPr>
            <w:r w:rsidRPr="00BE0A7B">
              <w:rPr>
                <w:rFonts w:ascii="Calibri" w:hAnsi="Calibri" w:cs="Calibri"/>
                <w:b/>
                <w:sz w:val="22"/>
                <w:szCs w:val="22"/>
              </w:rPr>
              <w:t>6. Срок на Изпълнение</w:t>
            </w:r>
          </w:p>
          <w:p w:rsidR="001A537B" w:rsidRPr="00234108" w:rsidRDefault="00D51AA2" w:rsidP="001A537B">
            <w:pPr>
              <w:pStyle w:val="BodyText2"/>
              <w:spacing w:line="240" w:lineRule="auto"/>
              <w:jc w:val="both"/>
              <w:rPr>
                <w:rFonts w:asciiTheme="minorHAnsi" w:hAnsiTheme="minorHAnsi" w:cs="Calibri"/>
                <w:sz w:val="22"/>
                <w:szCs w:val="22"/>
                <w:lang w:val="ru-RU"/>
              </w:rPr>
            </w:pPr>
            <w:r>
              <w:rPr>
                <w:rFonts w:ascii="Calibri" w:hAnsi="Calibri" w:cs="Calibri"/>
                <w:sz w:val="22"/>
                <w:szCs w:val="22"/>
              </w:rPr>
              <w:t xml:space="preserve">6.1. </w:t>
            </w:r>
            <w:r w:rsidR="001A537B" w:rsidRPr="00BE0A7B">
              <w:rPr>
                <w:rFonts w:ascii="Calibri" w:hAnsi="Calibri" w:cs="Calibri"/>
                <w:sz w:val="22"/>
                <w:szCs w:val="22"/>
              </w:rPr>
              <w:t>Срокът за изпълнение на р</w:t>
            </w:r>
            <w:r>
              <w:rPr>
                <w:rFonts w:ascii="Calibri" w:hAnsi="Calibri" w:cs="Calibri"/>
                <w:sz w:val="22"/>
                <w:szCs w:val="22"/>
              </w:rPr>
              <w:t>емонта</w:t>
            </w:r>
            <w:r w:rsidR="001A537B" w:rsidRPr="00BE0A7B">
              <w:rPr>
                <w:rFonts w:ascii="Calibri" w:hAnsi="Calibri" w:cs="Calibri"/>
                <w:sz w:val="22"/>
                <w:szCs w:val="22"/>
              </w:rPr>
              <w:t xml:space="preserve">, предмет на този договор е съгласно </w:t>
            </w:r>
            <w:r>
              <w:rPr>
                <w:rFonts w:ascii="Calibri" w:hAnsi="Calibri" w:cs="Calibri"/>
                <w:sz w:val="22"/>
                <w:szCs w:val="22"/>
              </w:rPr>
              <w:t>срок</w:t>
            </w:r>
            <w:r w:rsidR="009416D5">
              <w:rPr>
                <w:rFonts w:ascii="Calibri" w:hAnsi="Calibri" w:cs="Calibri"/>
                <w:sz w:val="22"/>
                <w:szCs w:val="22"/>
              </w:rPr>
              <w:t xml:space="preserve"> за ремонт на блокове през 2017</w:t>
            </w:r>
            <w:r w:rsidR="001A537B" w:rsidRPr="00BE0A7B">
              <w:rPr>
                <w:rFonts w:ascii="Calibri" w:hAnsi="Calibri" w:cs="Calibri"/>
                <w:sz w:val="22"/>
                <w:szCs w:val="22"/>
              </w:rPr>
              <w:t>г</w:t>
            </w:r>
            <w:r w:rsidR="001A537B" w:rsidRPr="00234108">
              <w:rPr>
                <w:rFonts w:ascii="Calibri" w:hAnsi="Calibri" w:cs="Calibri"/>
                <w:sz w:val="22"/>
                <w:szCs w:val="22"/>
                <w:lang w:val="ru-RU"/>
              </w:rPr>
              <w:t xml:space="preserve">. </w:t>
            </w:r>
            <w:r w:rsidR="001A537B" w:rsidRPr="00BE0A7B">
              <w:rPr>
                <w:rFonts w:ascii="Calibri" w:hAnsi="Calibri" w:cs="Calibri"/>
                <w:sz w:val="22"/>
                <w:szCs w:val="22"/>
              </w:rPr>
              <w:t xml:space="preserve"> съгласуван с „НЕК“ЕАД и „ЕСО“ЕАД.</w:t>
            </w:r>
            <w:r w:rsidR="001A537B" w:rsidRPr="005C0BFD">
              <w:rPr>
                <w:rFonts w:asciiTheme="minorHAnsi" w:hAnsiTheme="minorHAnsi" w:cs="Calibri"/>
                <w:sz w:val="22"/>
                <w:szCs w:val="22"/>
              </w:rPr>
              <w:t xml:space="preserve"> Приложение 2</w:t>
            </w:r>
            <w:r w:rsidR="001A537B" w:rsidRPr="00234108">
              <w:rPr>
                <w:rFonts w:asciiTheme="minorHAnsi" w:hAnsiTheme="minorHAnsi" w:cs="Calibri"/>
                <w:sz w:val="22"/>
                <w:szCs w:val="22"/>
                <w:lang w:val="ru-RU"/>
              </w:rPr>
              <w:t>.</w:t>
            </w:r>
          </w:p>
          <w:p w:rsidR="00D51AA2" w:rsidRPr="00234108" w:rsidRDefault="00D51AA2" w:rsidP="001A537B">
            <w:pPr>
              <w:pStyle w:val="BodyText2"/>
              <w:spacing w:line="240" w:lineRule="auto"/>
              <w:jc w:val="both"/>
              <w:rPr>
                <w:rFonts w:asciiTheme="minorHAnsi" w:hAnsiTheme="minorHAnsi" w:cs="Calibri"/>
                <w:sz w:val="22"/>
                <w:szCs w:val="22"/>
                <w:lang w:val="ru-RU"/>
              </w:rPr>
            </w:pPr>
            <w:r>
              <w:rPr>
                <w:rFonts w:ascii="Calibri" w:hAnsi="Calibri" w:cs="Calibri"/>
                <w:sz w:val="22"/>
                <w:szCs w:val="22"/>
              </w:rPr>
              <w:t xml:space="preserve">6.2. </w:t>
            </w:r>
            <w:r w:rsidRPr="00BE0A7B">
              <w:rPr>
                <w:rFonts w:ascii="Calibri" w:hAnsi="Calibri" w:cs="Calibri"/>
                <w:sz w:val="22"/>
                <w:szCs w:val="22"/>
              </w:rPr>
              <w:t xml:space="preserve">Срокът за изпълнение на работите, предмет на този договор е съгласно </w:t>
            </w:r>
            <w:r>
              <w:rPr>
                <w:rFonts w:ascii="Calibri" w:hAnsi="Calibri" w:cs="Calibri"/>
                <w:sz w:val="22"/>
                <w:szCs w:val="22"/>
              </w:rPr>
              <w:t>график за ремонт на Изпълнителя,</w:t>
            </w:r>
            <w:r w:rsidRPr="005C0BFD">
              <w:rPr>
                <w:rFonts w:asciiTheme="minorHAnsi" w:hAnsiTheme="minorHAnsi" w:cs="Calibri"/>
                <w:sz w:val="22"/>
                <w:szCs w:val="22"/>
              </w:rPr>
              <w:t xml:space="preserve"> Приложение 2</w:t>
            </w:r>
            <w:r w:rsidRPr="00234108">
              <w:rPr>
                <w:rFonts w:asciiTheme="minorHAnsi" w:hAnsiTheme="minorHAnsi" w:cs="Calibri"/>
                <w:sz w:val="22"/>
                <w:szCs w:val="22"/>
                <w:lang w:val="ru-RU"/>
              </w:rPr>
              <w:t>.</w:t>
            </w:r>
          </w:p>
          <w:p w:rsidR="001A537B" w:rsidRPr="00BE0A7B" w:rsidRDefault="00D51AA2" w:rsidP="001A537B">
            <w:pPr>
              <w:pStyle w:val="BodyText2"/>
              <w:spacing w:line="240" w:lineRule="auto"/>
              <w:jc w:val="both"/>
              <w:rPr>
                <w:rFonts w:ascii="Calibri" w:hAnsi="Calibri" w:cs="Calibri"/>
                <w:sz w:val="22"/>
                <w:szCs w:val="22"/>
              </w:rPr>
            </w:pPr>
            <w:r>
              <w:rPr>
                <w:rFonts w:ascii="Calibri" w:hAnsi="Calibri" w:cs="Calibri"/>
                <w:sz w:val="22"/>
                <w:szCs w:val="22"/>
              </w:rPr>
              <w:t xml:space="preserve">6.3. </w:t>
            </w:r>
            <w:r w:rsidR="001A537B" w:rsidRPr="00BE0A7B">
              <w:rPr>
                <w:rFonts w:ascii="Calibri" w:hAnsi="Calibri" w:cs="Calibri"/>
                <w:sz w:val="22"/>
                <w:szCs w:val="22"/>
              </w:rPr>
              <w:t xml:space="preserve">При промяна на ремонтната програма ще се актуализира срока за изпълнение на договора. </w:t>
            </w:r>
          </w:p>
          <w:p w:rsidR="00FC0C83" w:rsidRDefault="00FC0C83" w:rsidP="007C5B64">
            <w:pPr>
              <w:jc w:val="both"/>
              <w:rPr>
                <w:rFonts w:asciiTheme="minorHAnsi" w:hAnsiTheme="minorHAnsi" w:cs="Calibri"/>
                <w:sz w:val="22"/>
                <w:szCs w:val="22"/>
              </w:rPr>
            </w:pPr>
          </w:p>
          <w:p w:rsidR="00B92795" w:rsidRPr="001A537B" w:rsidRDefault="00B92795" w:rsidP="001A537B">
            <w:pPr>
              <w:pStyle w:val="ListParagraph"/>
              <w:numPr>
                <w:ilvl w:val="0"/>
                <w:numId w:val="13"/>
              </w:numPr>
              <w:jc w:val="both"/>
              <w:rPr>
                <w:rFonts w:asciiTheme="minorHAnsi" w:hAnsiTheme="minorHAnsi"/>
                <w:b/>
                <w:noProof/>
                <w:sz w:val="22"/>
                <w:szCs w:val="22"/>
              </w:rPr>
            </w:pPr>
            <w:r w:rsidRPr="001A537B">
              <w:rPr>
                <w:rFonts w:asciiTheme="minorHAnsi" w:hAnsiTheme="minorHAnsi"/>
                <w:b/>
                <w:noProof/>
                <w:sz w:val="22"/>
                <w:szCs w:val="22"/>
              </w:rPr>
              <w:t>НЕУСТОЙКИ</w:t>
            </w:r>
          </w:p>
          <w:p w:rsidR="00B92795" w:rsidRPr="005C0BFD" w:rsidRDefault="00B92795" w:rsidP="00B92795">
            <w:pPr>
              <w:ind w:left="720"/>
              <w:jc w:val="both"/>
              <w:rPr>
                <w:rFonts w:asciiTheme="minorHAnsi" w:hAnsiTheme="minorHAnsi"/>
                <w:b/>
                <w:noProof/>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7.1. В случай, че ИЗПЪЛНИТЕЛЯТ допусне по своя вина неизпълнение, на което и да е задължение, произтичащо от настоящия договор, приложенията към него и посоченото в поръчката, същият дължи неустойка в размер на </w:t>
            </w:r>
            <w:r w:rsidR="009A5532">
              <w:rPr>
                <w:rFonts w:asciiTheme="minorHAnsi" w:hAnsiTheme="minorHAnsi" w:cs="Calibri"/>
                <w:sz w:val="22"/>
                <w:szCs w:val="22"/>
              </w:rPr>
              <w:t>10</w:t>
            </w:r>
            <w:r w:rsidRPr="005C0BFD">
              <w:rPr>
                <w:rFonts w:asciiTheme="minorHAnsi" w:hAnsiTheme="minorHAnsi" w:cs="Calibri"/>
                <w:sz w:val="22"/>
                <w:szCs w:val="22"/>
              </w:rPr>
              <w:t>% от договорената цена, съгласно протокол от договарянето-Приложение № 3.</w:t>
            </w:r>
          </w:p>
          <w:p w:rsidR="00B92795" w:rsidRPr="00D51AA2"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xml:space="preserve">7.2. В случаите когато ИЗПЪЛНИТЕЛЯТ закъснее с приключването на изпълнението в договорения срок, с изключение на случаите на </w:t>
            </w:r>
            <w:proofErr w:type="spellStart"/>
            <w:r w:rsidRPr="005C0BFD">
              <w:rPr>
                <w:rFonts w:asciiTheme="minorHAnsi" w:hAnsiTheme="minorHAnsi" w:cs="Calibri"/>
                <w:sz w:val="22"/>
                <w:szCs w:val="22"/>
              </w:rPr>
              <w:t>форс</w:t>
            </w:r>
            <w:proofErr w:type="spellEnd"/>
            <w:r w:rsidRPr="005C0BFD">
              <w:rPr>
                <w:rFonts w:asciiTheme="minorHAnsi" w:hAnsiTheme="minorHAnsi" w:cs="Calibri"/>
                <w:sz w:val="22"/>
                <w:szCs w:val="22"/>
              </w:rPr>
              <w:t xml:space="preserve"> мажор, </w:t>
            </w:r>
            <w:r w:rsidRPr="00D51AA2">
              <w:rPr>
                <w:rFonts w:asciiTheme="minorHAnsi" w:hAnsiTheme="minorHAnsi" w:cs="Calibri"/>
                <w:sz w:val="22"/>
                <w:szCs w:val="22"/>
              </w:rPr>
              <w:t>ИЗПЪЛНИТ</w:t>
            </w:r>
            <w:r w:rsidR="009A5532" w:rsidRPr="00D51AA2">
              <w:rPr>
                <w:rFonts w:asciiTheme="minorHAnsi" w:hAnsiTheme="minorHAnsi" w:cs="Calibri"/>
                <w:sz w:val="22"/>
                <w:szCs w:val="22"/>
              </w:rPr>
              <w:t xml:space="preserve">ЕЛЯТ дължи неустойка в размер </w:t>
            </w:r>
            <w:r w:rsidRPr="00D51AA2">
              <w:rPr>
                <w:rFonts w:asciiTheme="minorHAnsi" w:hAnsiTheme="minorHAnsi" w:cs="Calibri"/>
                <w:sz w:val="22"/>
                <w:szCs w:val="22"/>
              </w:rPr>
              <w:t>1% за всеки д</w:t>
            </w:r>
            <w:r w:rsidR="009A5532" w:rsidRPr="00D51AA2">
              <w:rPr>
                <w:rFonts w:asciiTheme="minorHAnsi" w:hAnsiTheme="minorHAnsi" w:cs="Calibri"/>
                <w:sz w:val="22"/>
                <w:szCs w:val="22"/>
              </w:rPr>
              <w:t>ен закъснение, но не повече от 10</w:t>
            </w:r>
            <w:r w:rsidRPr="00D51AA2">
              <w:rPr>
                <w:rFonts w:asciiTheme="minorHAnsi" w:hAnsiTheme="minorHAnsi" w:cs="Calibri"/>
                <w:sz w:val="22"/>
                <w:szCs w:val="22"/>
              </w:rPr>
              <w:t>% от договорената цена.</w:t>
            </w:r>
          </w:p>
          <w:p w:rsidR="00C90BC7" w:rsidRPr="00D51AA2" w:rsidRDefault="00C90BC7" w:rsidP="00D51AA2">
            <w:pPr>
              <w:spacing w:before="60" w:after="60"/>
              <w:jc w:val="both"/>
              <w:rPr>
                <w:rFonts w:asciiTheme="minorHAnsi" w:hAnsiTheme="minorHAnsi" w:cs="Calibri"/>
                <w:sz w:val="22"/>
                <w:szCs w:val="22"/>
                <w:lang w:val="ru-RU"/>
              </w:rPr>
            </w:pPr>
            <w:r w:rsidRPr="00D51AA2">
              <w:rPr>
                <w:rFonts w:ascii="Calibri" w:hAnsi="Calibri" w:cs="Calibri"/>
                <w:sz w:val="22"/>
                <w:szCs w:val="22"/>
              </w:rPr>
              <w:t>7.3. В случай на частично или пълно  неизпълнение на възложените дейности съгласно „</w:t>
            </w:r>
            <w:r w:rsidRPr="00D51AA2">
              <w:rPr>
                <w:rFonts w:ascii="Calibri" w:eastAsia="Times New Roman" w:hAnsi="Calibri" w:cs="Arial"/>
                <w:sz w:val="22"/>
                <w:szCs w:val="22"/>
                <w:lang w:eastAsia="it-IT"/>
              </w:rPr>
              <w:t>Регистър на дейностите по основна поддръжка“ ; „</w:t>
            </w:r>
            <w:proofErr w:type="spellStart"/>
            <w:r w:rsidRPr="00D51AA2">
              <w:rPr>
                <w:rFonts w:ascii="Calibri" w:eastAsia="Times New Roman" w:hAnsi="Calibri" w:cs="Arial"/>
                <w:sz w:val="22"/>
                <w:szCs w:val="22"/>
                <w:lang w:eastAsia="it-IT"/>
              </w:rPr>
              <w:t>Дефектовани</w:t>
            </w:r>
            <w:proofErr w:type="spellEnd"/>
            <w:r w:rsidRPr="00D51AA2">
              <w:rPr>
                <w:rFonts w:ascii="Calibri" w:eastAsia="Times New Roman" w:hAnsi="Calibri" w:cs="Arial"/>
                <w:sz w:val="22"/>
                <w:szCs w:val="22"/>
                <w:lang w:eastAsia="it-IT"/>
              </w:rPr>
              <w:t xml:space="preserve"> количества“ се съставя Протокол </w:t>
            </w:r>
            <w:r w:rsidRPr="00D51AA2">
              <w:rPr>
                <w:rFonts w:ascii="Calibri" w:eastAsia="Times New Roman" w:hAnsi="Calibri" w:cs="Arial"/>
                <w:sz w:val="22"/>
                <w:szCs w:val="22"/>
                <w:lang w:val="en-US" w:eastAsia="it-IT"/>
              </w:rPr>
              <w:t>N</w:t>
            </w:r>
            <w:r w:rsidRPr="00D51AA2">
              <w:rPr>
                <w:rFonts w:ascii="Calibri" w:eastAsia="Times New Roman" w:hAnsi="Calibri" w:cs="Arial"/>
                <w:sz w:val="22"/>
                <w:szCs w:val="22"/>
                <w:lang w:eastAsia="it-IT"/>
              </w:rPr>
              <w:t xml:space="preserve"> 9 – „Протокол за констатирани различия“</w:t>
            </w:r>
            <w:r w:rsidRPr="00234108">
              <w:rPr>
                <w:rFonts w:ascii="Calibri" w:eastAsia="Times New Roman" w:hAnsi="Calibri" w:cs="Arial"/>
                <w:sz w:val="22"/>
                <w:szCs w:val="22"/>
                <w:lang w:val="ru-RU" w:eastAsia="it-IT"/>
              </w:rPr>
              <w:t xml:space="preserve"> </w:t>
            </w:r>
            <w:r w:rsidRPr="00D51AA2">
              <w:rPr>
                <w:rFonts w:ascii="Calibri" w:eastAsia="Times New Roman" w:hAnsi="Calibri" w:cs="Arial"/>
                <w:sz w:val="22"/>
                <w:szCs w:val="22"/>
                <w:lang w:eastAsia="it-IT"/>
              </w:rPr>
              <w:t>като в този случай Възложителят налага санкция в размер 20% от стойността на договора.</w:t>
            </w:r>
          </w:p>
          <w:p w:rsidR="00B92795" w:rsidRPr="005C0BFD" w:rsidRDefault="00C90BC7" w:rsidP="00B92795">
            <w:pPr>
              <w:spacing w:after="120"/>
              <w:jc w:val="both"/>
              <w:rPr>
                <w:rFonts w:asciiTheme="minorHAnsi" w:hAnsiTheme="minorHAnsi" w:cs="Calibri"/>
                <w:sz w:val="22"/>
                <w:szCs w:val="22"/>
              </w:rPr>
            </w:pPr>
            <w:r w:rsidRPr="00D51AA2">
              <w:rPr>
                <w:rFonts w:asciiTheme="minorHAnsi" w:hAnsiTheme="minorHAnsi" w:cs="Calibri"/>
                <w:sz w:val="22"/>
                <w:szCs w:val="22"/>
              </w:rPr>
              <w:t>7.4</w:t>
            </w:r>
            <w:r w:rsidR="00B92795" w:rsidRPr="00D51AA2">
              <w:rPr>
                <w:rFonts w:asciiTheme="minorHAnsi" w:hAnsiTheme="minorHAnsi" w:cs="Calibri"/>
                <w:sz w:val="22"/>
                <w:szCs w:val="22"/>
              </w:rPr>
              <w:t>. ИЗПЪЛНИТЕЛЯТ дължи неустойка при доставка на стоки и извършването</w:t>
            </w:r>
            <w:r w:rsidR="00B92795" w:rsidRPr="005C0BFD">
              <w:rPr>
                <w:rFonts w:asciiTheme="minorHAnsi" w:hAnsiTheme="minorHAnsi" w:cs="Calibri"/>
                <w:sz w:val="22"/>
                <w:szCs w:val="22"/>
              </w:rPr>
              <w:t xml:space="preserve"> на услуги, неотговарящи на условията на договора. Тези услуги ще се считат за </w:t>
            </w:r>
            <w:proofErr w:type="spellStart"/>
            <w:r w:rsidR="00B92795" w:rsidRPr="005C0BFD">
              <w:rPr>
                <w:rFonts w:asciiTheme="minorHAnsi" w:hAnsiTheme="minorHAnsi" w:cs="Calibri"/>
                <w:sz w:val="22"/>
                <w:szCs w:val="22"/>
              </w:rPr>
              <w:lastRenderedPageBreak/>
              <w:t>недоставени</w:t>
            </w:r>
            <w:proofErr w:type="spellEnd"/>
            <w:r w:rsidR="00B92795" w:rsidRPr="005C0BFD">
              <w:rPr>
                <w:rFonts w:asciiTheme="minorHAnsi" w:hAnsiTheme="minorHAnsi" w:cs="Calibri"/>
                <w:sz w:val="22"/>
                <w:szCs w:val="22"/>
              </w:rPr>
              <w:t xml:space="preserve"> и ИЗПЪЛНИТЕЛЯТ ще плати неустойка в размера, посочен в т. 7.2 на този раздел от договора до датата, на която същите бъдат предоставени в съответствие с изискванията.</w:t>
            </w:r>
          </w:p>
          <w:p w:rsidR="00B92795" w:rsidRPr="005C0BFD" w:rsidRDefault="00C90BC7" w:rsidP="00B92795">
            <w:pPr>
              <w:spacing w:after="120"/>
              <w:jc w:val="both"/>
              <w:rPr>
                <w:rFonts w:asciiTheme="minorHAnsi" w:hAnsiTheme="minorHAnsi" w:cs="Calibri"/>
                <w:sz w:val="22"/>
                <w:szCs w:val="22"/>
              </w:rPr>
            </w:pPr>
            <w:r>
              <w:rPr>
                <w:rFonts w:asciiTheme="minorHAnsi" w:hAnsiTheme="minorHAnsi" w:cs="Calibri"/>
                <w:sz w:val="22"/>
                <w:szCs w:val="22"/>
              </w:rPr>
              <w:t>7.5</w:t>
            </w:r>
            <w:r w:rsidR="00B92795" w:rsidRPr="005C0BFD">
              <w:rPr>
                <w:rFonts w:asciiTheme="minorHAnsi" w:hAnsiTheme="minorHAnsi" w:cs="Calibri"/>
                <w:sz w:val="22"/>
                <w:szCs w:val="22"/>
              </w:rPr>
              <w:t xml:space="preserve">. При нарушаване от страна на ИЗПЪЛНИТЕЛЯ на законовите изисквания за трудовата безопасност, както и на тези, посочени в настоящия договор ВЪЗЛОЖИТЕЛЯТ има право да преустанови временно извършването на всякакви действия от ИЗПЪЛНИТЕЛЯ, като времетраенето зависи от сериозността на нарушението. След проверка и одобрение на предложения от страна на ИЗПЪЛНИТЕЛЯ </w:t>
            </w:r>
            <w:proofErr w:type="spellStart"/>
            <w:r w:rsidR="00B92795" w:rsidRPr="005C0BFD">
              <w:rPr>
                <w:rFonts w:asciiTheme="minorHAnsi" w:hAnsiTheme="minorHAnsi" w:cs="Calibri"/>
                <w:sz w:val="22"/>
                <w:szCs w:val="22"/>
              </w:rPr>
              <w:t>корективен</w:t>
            </w:r>
            <w:proofErr w:type="spellEnd"/>
            <w:r w:rsidR="00B92795" w:rsidRPr="005C0BFD">
              <w:rPr>
                <w:rFonts w:asciiTheme="minorHAnsi" w:hAnsiTheme="minorHAnsi" w:cs="Calibri"/>
                <w:sz w:val="22"/>
                <w:szCs w:val="22"/>
              </w:rPr>
              <w:t xml:space="preserve"> план ВЪЗЛОЖИТЕЛЯТ има право да позволи, съответно да забрани възстановяване на извършването на дейностите. Времето на преустановяване на дейностите не води до удължаване на срока за изпълнение на договора. В този случай ВЪЗЛОЖИТЕЛЯТ има право да поиска от ИЗПЪЛНИТЕЛЯ да организира и проведе допълнителен курс за обучение на ангажирания с изпълнението на договора персонал по въпросите на трудовата безопасност и с продължителност не по-малко от 16 ч.</w:t>
            </w:r>
          </w:p>
          <w:p w:rsidR="00B92795" w:rsidRPr="005C0BFD" w:rsidRDefault="00C90BC7" w:rsidP="00B92795">
            <w:pPr>
              <w:jc w:val="both"/>
              <w:rPr>
                <w:rFonts w:asciiTheme="minorHAnsi" w:hAnsiTheme="minorHAnsi" w:cs="Calibri"/>
                <w:sz w:val="22"/>
                <w:szCs w:val="22"/>
                <w:lang w:val="ru-RU"/>
              </w:rPr>
            </w:pPr>
            <w:r>
              <w:rPr>
                <w:rFonts w:asciiTheme="minorHAnsi" w:hAnsiTheme="minorHAnsi" w:cs="Calibri"/>
                <w:sz w:val="22"/>
                <w:szCs w:val="22"/>
                <w:lang w:val="ru-RU"/>
              </w:rPr>
              <w:t>7.</w:t>
            </w:r>
            <w:proofErr w:type="gramStart"/>
            <w:r>
              <w:rPr>
                <w:rFonts w:asciiTheme="minorHAnsi" w:hAnsiTheme="minorHAnsi" w:cs="Calibri"/>
                <w:sz w:val="22"/>
                <w:szCs w:val="22"/>
                <w:lang w:val="ru-RU"/>
              </w:rPr>
              <w:t>6</w:t>
            </w:r>
            <w:r w:rsidR="00B92795" w:rsidRPr="005C0BFD">
              <w:rPr>
                <w:rFonts w:asciiTheme="minorHAnsi" w:hAnsiTheme="minorHAnsi" w:cs="Calibri"/>
                <w:sz w:val="22"/>
                <w:szCs w:val="22"/>
                <w:lang w:val="ru-RU"/>
              </w:rPr>
              <w:t>.При</w:t>
            </w:r>
            <w:proofErr w:type="gramEnd"/>
            <w:r w:rsidR="00B92795" w:rsidRPr="005C0BFD">
              <w:rPr>
                <w:rFonts w:asciiTheme="minorHAnsi" w:hAnsiTheme="minorHAnsi" w:cs="Calibri"/>
                <w:sz w:val="22"/>
                <w:szCs w:val="22"/>
                <w:lang w:val="ru-RU"/>
              </w:rPr>
              <w:t xml:space="preserve"> наличие на </w:t>
            </w:r>
            <w:proofErr w:type="spellStart"/>
            <w:r w:rsidR="00B92795" w:rsidRPr="005C0BFD">
              <w:rPr>
                <w:rFonts w:asciiTheme="minorHAnsi" w:hAnsiTheme="minorHAnsi" w:cs="Calibri"/>
                <w:sz w:val="22"/>
                <w:szCs w:val="22"/>
                <w:lang w:val="ru-RU"/>
              </w:rPr>
              <w:t>основанията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посочени</w:t>
            </w:r>
            <w:proofErr w:type="spellEnd"/>
            <w:r w:rsidR="00B92795" w:rsidRPr="005C0BFD">
              <w:rPr>
                <w:rFonts w:asciiTheme="minorHAnsi" w:hAnsiTheme="minorHAnsi" w:cs="Calibri"/>
                <w:sz w:val="22"/>
                <w:szCs w:val="22"/>
                <w:lang w:val="ru-RU"/>
              </w:rPr>
              <w:t xml:space="preserve"> в  т.7.4 ВЪЗЛОЖИТЕЛЯТ </w:t>
            </w:r>
            <w:proofErr w:type="spellStart"/>
            <w:r w:rsidR="00B92795" w:rsidRPr="005C0BFD">
              <w:rPr>
                <w:rFonts w:asciiTheme="minorHAnsi" w:hAnsiTheme="minorHAnsi" w:cs="Calibri"/>
                <w:sz w:val="22"/>
                <w:szCs w:val="22"/>
                <w:lang w:val="ru-RU"/>
              </w:rPr>
              <w:t>освен</w:t>
            </w:r>
            <w:proofErr w:type="spellEnd"/>
            <w:r w:rsidR="00B92795" w:rsidRPr="005C0BFD">
              <w:rPr>
                <w:rFonts w:asciiTheme="minorHAnsi" w:hAnsiTheme="minorHAnsi" w:cs="Calibri"/>
                <w:sz w:val="22"/>
                <w:szCs w:val="22"/>
                <w:lang w:val="ru-RU"/>
              </w:rPr>
              <w:t xml:space="preserve"> с </w:t>
            </w:r>
            <w:proofErr w:type="spellStart"/>
            <w:r w:rsidR="00B92795" w:rsidRPr="005C0BFD">
              <w:rPr>
                <w:rFonts w:asciiTheme="minorHAnsi" w:hAnsiTheme="minorHAnsi" w:cs="Calibri"/>
                <w:sz w:val="22"/>
                <w:szCs w:val="22"/>
                <w:lang w:val="ru-RU"/>
              </w:rPr>
              <w:t>правото</w:t>
            </w:r>
            <w:proofErr w:type="spellEnd"/>
            <w:r w:rsidR="00B92795" w:rsidRPr="005C0BFD">
              <w:rPr>
                <w:rFonts w:asciiTheme="minorHAnsi" w:hAnsiTheme="minorHAnsi" w:cs="Calibri"/>
                <w:sz w:val="22"/>
                <w:szCs w:val="22"/>
                <w:lang w:val="ru-RU"/>
              </w:rPr>
              <w:t xml:space="preserve"> да поиска </w:t>
            </w:r>
            <w:proofErr w:type="spellStart"/>
            <w:r w:rsidR="00B92795" w:rsidRPr="005C0BFD">
              <w:rPr>
                <w:rFonts w:asciiTheme="minorHAnsi" w:hAnsiTheme="minorHAnsi" w:cs="Calibri"/>
                <w:sz w:val="22"/>
                <w:szCs w:val="22"/>
                <w:lang w:val="ru-RU"/>
              </w:rPr>
              <w:t>преустановяване</w:t>
            </w:r>
            <w:proofErr w:type="spellEnd"/>
            <w:r w:rsidR="00B92795" w:rsidRPr="005C0BFD">
              <w:rPr>
                <w:rFonts w:asciiTheme="minorHAnsi" w:hAnsiTheme="minorHAnsi" w:cs="Calibri"/>
                <w:sz w:val="22"/>
                <w:szCs w:val="22"/>
                <w:lang w:val="ru-RU"/>
              </w:rPr>
              <w:t xml:space="preserve"> на </w:t>
            </w:r>
            <w:proofErr w:type="spellStart"/>
            <w:r w:rsidR="00B92795" w:rsidRPr="005C0BFD">
              <w:rPr>
                <w:rFonts w:asciiTheme="minorHAnsi" w:hAnsiTheme="minorHAnsi" w:cs="Calibri"/>
                <w:sz w:val="22"/>
                <w:szCs w:val="22"/>
                <w:lang w:val="ru-RU"/>
              </w:rPr>
              <w:t>изпълнението</w:t>
            </w:r>
            <w:proofErr w:type="spellEnd"/>
            <w:r w:rsidR="00B92795" w:rsidRPr="005C0BFD">
              <w:rPr>
                <w:rFonts w:asciiTheme="minorHAnsi" w:hAnsiTheme="minorHAnsi" w:cs="Calibri"/>
                <w:sz w:val="22"/>
                <w:szCs w:val="22"/>
                <w:lang w:val="ru-RU"/>
              </w:rPr>
              <w:t xml:space="preserve">, описано в </w:t>
            </w:r>
            <w:proofErr w:type="spellStart"/>
            <w:r w:rsidR="00B92795" w:rsidRPr="005C0BFD">
              <w:rPr>
                <w:rFonts w:asciiTheme="minorHAnsi" w:hAnsiTheme="minorHAnsi" w:cs="Calibri"/>
                <w:sz w:val="22"/>
                <w:szCs w:val="22"/>
                <w:lang w:val="ru-RU"/>
              </w:rPr>
              <w:t>същата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разпоредба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има</w:t>
            </w:r>
            <w:proofErr w:type="spellEnd"/>
            <w:r w:rsidR="00B92795" w:rsidRPr="005C0BFD">
              <w:rPr>
                <w:rFonts w:asciiTheme="minorHAnsi" w:hAnsiTheme="minorHAnsi" w:cs="Calibri"/>
                <w:sz w:val="22"/>
                <w:szCs w:val="22"/>
                <w:lang w:val="ru-RU"/>
              </w:rPr>
              <w:t xml:space="preserve"> право да </w:t>
            </w:r>
            <w:r w:rsidR="00B92795" w:rsidRPr="005C0BFD">
              <w:rPr>
                <w:rFonts w:asciiTheme="minorHAnsi" w:hAnsiTheme="minorHAnsi" w:cs="Calibri"/>
                <w:sz w:val="22"/>
                <w:szCs w:val="22"/>
              </w:rPr>
              <w:t xml:space="preserve">задължи </w:t>
            </w:r>
            <w:r w:rsidR="00B92795" w:rsidRPr="005C0BFD">
              <w:rPr>
                <w:rFonts w:asciiTheme="minorHAnsi" w:hAnsiTheme="minorHAnsi" w:cs="Calibri"/>
                <w:sz w:val="22"/>
                <w:szCs w:val="22"/>
                <w:lang w:val="ru-RU"/>
              </w:rPr>
              <w:t xml:space="preserve"> ИЗПЪЛНИТЕЛЯ да </w:t>
            </w:r>
            <w:proofErr w:type="spellStart"/>
            <w:r w:rsidR="00B92795" w:rsidRPr="005C0BFD">
              <w:rPr>
                <w:rFonts w:asciiTheme="minorHAnsi" w:hAnsiTheme="minorHAnsi" w:cs="Calibri"/>
                <w:sz w:val="22"/>
                <w:szCs w:val="22"/>
                <w:lang w:val="ru-RU"/>
              </w:rPr>
              <w:t>подпише</w:t>
            </w:r>
            <w:proofErr w:type="spellEnd"/>
            <w:r w:rsidR="00B92795" w:rsidRPr="005C0BFD">
              <w:rPr>
                <w:rFonts w:asciiTheme="minorHAnsi" w:hAnsiTheme="minorHAnsi" w:cs="Calibri"/>
                <w:sz w:val="22"/>
                <w:szCs w:val="22"/>
                <w:lang w:val="ru-RU"/>
              </w:rPr>
              <w:t xml:space="preserve"> протокол за нарушение и да заплати на ВЪЗЛОЖИТЕЛЯ </w:t>
            </w:r>
            <w:proofErr w:type="spellStart"/>
            <w:r w:rsidR="00B92795" w:rsidRPr="005C0BFD">
              <w:rPr>
                <w:rFonts w:asciiTheme="minorHAnsi" w:hAnsiTheme="minorHAnsi" w:cs="Calibri"/>
                <w:sz w:val="22"/>
                <w:szCs w:val="22"/>
                <w:lang w:val="ru-RU"/>
              </w:rPr>
              <w:t>глоба</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съгласно</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Споразумителния</w:t>
            </w:r>
            <w:proofErr w:type="spellEnd"/>
            <w:r w:rsidR="00B92795" w:rsidRPr="005C0BFD">
              <w:rPr>
                <w:rFonts w:asciiTheme="minorHAnsi" w:hAnsiTheme="minorHAnsi" w:cs="Calibri"/>
                <w:sz w:val="22"/>
                <w:szCs w:val="22"/>
                <w:lang w:val="ru-RU"/>
              </w:rPr>
              <w:t xml:space="preserve"> протокол подписан между </w:t>
            </w:r>
            <w:proofErr w:type="spellStart"/>
            <w:r w:rsidR="00B92795" w:rsidRPr="005C0BFD">
              <w:rPr>
                <w:rFonts w:asciiTheme="minorHAnsi" w:hAnsiTheme="minorHAnsi" w:cs="Calibri"/>
                <w:sz w:val="22"/>
                <w:szCs w:val="22"/>
                <w:lang w:val="ru-RU"/>
              </w:rPr>
              <w:t>страните</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представляващ</w:t>
            </w:r>
            <w:proofErr w:type="spellEnd"/>
            <w:r w:rsidR="00B92795" w:rsidRPr="005C0BFD">
              <w:rPr>
                <w:rFonts w:asciiTheme="minorHAnsi" w:hAnsiTheme="minorHAnsi" w:cs="Calibri"/>
                <w:sz w:val="22"/>
                <w:szCs w:val="22"/>
                <w:lang w:val="ru-RU"/>
              </w:rPr>
              <w:t xml:space="preserve"> Приложение </w:t>
            </w:r>
            <w:r w:rsidR="00270589" w:rsidRPr="00234108">
              <w:rPr>
                <w:rFonts w:asciiTheme="minorHAnsi" w:hAnsiTheme="minorHAnsi" w:cs="Calibri"/>
                <w:sz w:val="22"/>
                <w:szCs w:val="22"/>
                <w:lang w:val="ru-RU"/>
              </w:rPr>
              <w:t>7</w:t>
            </w:r>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към</w:t>
            </w:r>
            <w:proofErr w:type="spellEnd"/>
            <w:r w:rsidR="00B92795" w:rsidRPr="005C0BFD">
              <w:rPr>
                <w:rFonts w:asciiTheme="minorHAnsi" w:hAnsiTheme="minorHAnsi" w:cs="Calibri"/>
                <w:sz w:val="22"/>
                <w:szCs w:val="22"/>
                <w:lang w:val="ru-RU"/>
              </w:rPr>
              <w:t xml:space="preserve"> </w:t>
            </w:r>
            <w:proofErr w:type="spellStart"/>
            <w:r w:rsidR="00B92795" w:rsidRPr="005C0BFD">
              <w:rPr>
                <w:rFonts w:asciiTheme="minorHAnsi" w:hAnsiTheme="minorHAnsi" w:cs="Calibri"/>
                <w:sz w:val="22"/>
                <w:szCs w:val="22"/>
                <w:lang w:val="ru-RU"/>
              </w:rPr>
              <w:t>настоящия</w:t>
            </w:r>
            <w:proofErr w:type="spellEnd"/>
            <w:r w:rsidR="00B92795" w:rsidRPr="005C0BFD">
              <w:rPr>
                <w:rFonts w:asciiTheme="minorHAnsi" w:hAnsiTheme="minorHAnsi" w:cs="Calibri"/>
                <w:sz w:val="22"/>
                <w:szCs w:val="22"/>
                <w:lang w:val="ru-RU"/>
              </w:rPr>
              <w:t xml:space="preserve"> Договор.</w:t>
            </w:r>
          </w:p>
          <w:p w:rsidR="00B92795" w:rsidRPr="00234108" w:rsidRDefault="00B92795" w:rsidP="00B92795">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b/>
                <w:noProof/>
                <w:sz w:val="22"/>
                <w:szCs w:val="22"/>
              </w:rPr>
            </w:pPr>
            <w:r w:rsidRPr="005C0BFD">
              <w:rPr>
                <w:rFonts w:asciiTheme="minorHAnsi" w:hAnsiTheme="minorHAnsi"/>
                <w:b/>
                <w:noProof/>
                <w:sz w:val="22"/>
                <w:szCs w:val="22"/>
              </w:rPr>
              <w:t>ПРЕКТАРЯВАНЕ И РАЗВАЛЕНЕ НА ДОГОВОРА</w:t>
            </w:r>
          </w:p>
          <w:p w:rsidR="00B92795" w:rsidRPr="005C0BFD" w:rsidRDefault="00B92795" w:rsidP="00B92795">
            <w:pPr>
              <w:ind w:left="720"/>
              <w:jc w:val="both"/>
              <w:rPr>
                <w:rFonts w:asciiTheme="minorHAnsi" w:hAnsiTheme="minorHAnsi" w:cs="Calibri"/>
                <w:b/>
                <w:sz w:val="22"/>
                <w:szCs w:val="22"/>
              </w:rPr>
            </w:pP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Действието на настоящият договор се прекратява: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8.1. С изтичане на срока на договора;</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8.2. По взаимно съгласие на страните изразено в писмен вид;</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8.3 Действието на настоящия договор може да бъде развалено едностранно от ВЪЗЛОЖИТЕЛЯ:</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 При виновно неизпълнение, на което и да е от задълженията, поети по силата на договора със 7 дневно предизвестие до ИЗПЪЛНИТЕЛЯ</w:t>
            </w:r>
          </w:p>
          <w:p w:rsidR="00B92795" w:rsidRPr="005C0BFD" w:rsidRDefault="00B92795" w:rsidP="00B92795">
            <w:pPr>
              <w:spacing w:after="120"/>
              <w:jc w:val="both"/>
              <w:rPr>
                <w:rFonts w:asciiTheme="minorHAnsi" w:hAnsiTheme="minorHAnsi" w:cs="Calibri"/>
                <w:sz w:val="22"/>
                <w:szCs w:val="22"/>
              </w:rPr>
            </w:pPr>
            <w:r w:rsidRPr="005C0BFD">
              <w:rPr>
                <w:rFonts w:asciiTheme="minorHAnsi" w:hAnsiTheme="minorHAnsi" w:cs="Calibri"/>
                <w:sz w:val="22"/>
                <w:szCs w:val="22"/>
              </w:rPr>
              <w:t>- при допускане от страна на ИЗПЪЛНИТЕЛЯ на нарушение в работата на основно оборудване или при причиняване на злополука по вина на ИЗПЪЛНИТЕЛЯ, както и в случаите упоменати в чл.4.1. и 4.2, незабавно без предизвестие.</w:t>
            </w:r>
          </w:p>
          <w:p w:rsidR="00B92795" w:rsidRPr="005C0BFD" w:rsidRDefault="00B92795" w:rsidP="00B92795">
            <w:pPr>
              <w:spacing w:after="120"/>
              <w:jc w:val="both"/>
              <w:rPr>
                <w:rFonts w:asciiTheme="minorHAnsi" w:hAnsiTheme="minorHAnsi" w:cs="Calibri"/>
                <w:sz w:val="22"/>
                <w:szCs w:val="22"/>
                <w:lang w:val="ru-RU"/>
              </w:rPr>
            </w:pPr>
            <w:r w:rsidRPr="005C0BFD">
              <w:rPr>
                <w:rFonts w:asciiTheme="minorHAnsi" w:hAnsiTheme="minorHAnsi" w:cs="Calibri"/>
                <w:sz w:val="22"/>
                <w:szCs w:val="22"/>
              </w:rPr>
              <w:lastRenderedPageBreak/>
              <w:t>8.4 В случай на прекратяване на договора по силата на чл. 8.3, ВЪЗЛОЖИТЕЛЯТ има право да получи неустойка съгласно чл. 7.1.</w:t>
            </w:r>
          </w:p>
          <w:p w:rsidR="00B92795" w:rsidRPr="005C0BFD" w:rsidRDefault="00B92795" w:rsidP="00B92795">
            <w:pPr>
              <w:jc w:val="both"/>
              <w:rPr>
                <w:rFonts w:asciiTheme="minorHAnsi" w:hAnsiTheme="minorHAnsi" w:cs="Calibri"/>
                <w:sz w:val="22"/>
                <w:szCs w:val="22"/>
              </w:rPr>
            </w:pPr>
            <w:r w:rsidRPr="005C0BFD">
              <w:rPr>
                <w:rFonts w:asciiTheme="minorHAnsi" w:hAnsiTheme="minorHAnsi" w:cs="Calibri"/>
                <w:sz w:val="22"/>
                <w:szCs w:val="22"/>
              </w:rPr>
              <w:t>ВЪЗЛОЖИТЕЛЯТ има право да прихване дължимата сума за развалянето на договора с дължимите от него на ИЗПЪЛНИТЕЛЯ суми за работите, изпълнени преди прекратяването на този Договор.</w:t>
            </w:r>
          </w:p>
          <w:p w:rsidR="00FC0C83" w:rsidRPr="005C0BFD" w:rsidRDefault="00FC0C83" w:rsidP="007C5B64">
            <w:pPr>
              <w:jc w:val="both"/>
              <w:rPr>
                <w:rFonts w:asciiTheme="minorHAnsi" w:hAnsiTheme="minorHAnsi" w:cs="Calibri"/>
                <w:sz w:val="22"/>
                <w:szCs w:val="22"/>
                <w:lang w:val="ru-RU"/>
              </w:rPr>
            </w:pPr>
          </w:p>
          <w:p w:rsidR="00B92795" w:rsidRPr="005C0BFD" w:rsidRDefault="00B92795" w:rsidP="001A537B">
            <w:pPr>
              <w:numPr>
                <w:ilvl w:val="0"/>
                <w:numId w:val="13"/>
              </w:numPr>
              <w:jc w:val="both"/>
              <w:rPr>
                <w:rFonts w:asciiTheme="minorHAnsi" w:hAnsiTheme="minorHAnsi" w:cs="Calibri"/>
                <w:b/>
                <w:sz w:val="22"/>
                <w:szCs w:val="22"/>
              </w:rPr>
            </w:pPr>
            <w:r w:rsidRPr="005C0BFD">
              <w:rPr>
                <w:rFonts w:asciiTheme="minorHAnsi" w:hAnsiTheme="minorHAnsi" w:cs="Calibri"/>
                <w:b/>
                <w:sz w:val="22"/>
                <w:szCs w:val="22"/>
              </w:rPr>
              <w:t xml:space="preserve">УПРАВЛЕНИЕ НА ДОГОВОРИТЕ </w:t>
            </w:r>
          </w:p>
          <w:p w:rsidR="00B92795" w:rsidRPr="005C0BFD" w:rsidRDefault="00B92795" w:rsidP="00B92795">
            <w:pPr>
              <w:ind w:left="720"/>
              <w:jc w:val="both"/>
              <w:rPr>
                <w:rFonts w:asciiTheme="minorHAnsi" w:hAnsiTheme="minorHAnsi" w:cs="Calibri"/>
                <w:b/>
                <w:sz w:val="22"/>
                <w:szCs w:val="22"/>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 xml:space="preserve">9.1. Заместник Директорът по ремонт на </w:t>
            </w:r>
            <w:proofErr w:type="spellStart"/>
            <w:r w:rsidRPr="005C0BFD">
              <w:rPr>
                <w:rFonts w:asciiTheme="minorHAnsi" w:hAnsiTheme="minorHAnsi" w:cs="Calibri"/>
                <w:sz w:val="22"/>
                <w:szCs w:val="22"/>
              </w:rPr>
              <w:t>КонтурГлобал</w:t>
            </w:r>
            <w:proofErr w:type="spellEnd"/>
            <w:r w:rsidRPr="005C0BFD">
              <w:rPr>
                <w:rFonts w:asciiTheme="minorHAnsi" w:hAnsiTheme="minorHAnsi" w:cs="Calibri"/>
                <w:sz w:val="22"/>
                <w:szCs w:val="22"/>
              </w:rPr>
              <w:t xml:space="preserve"> </w:t>
            </w:r>
            <w:proofErr w:type="spellStart"/>
            <w:r w:rsidRPr="005C0BFD">
              <w:rPr>
                <w:rFonts w:asciiTheme="minorHAnsi" w:hAnsiTheme="minorHAnsi" w:cs="Calibri"/>
                <w:sz w:val="22"/>
                <w:szCs w:val="22"/>
              </w:rPr>
              <w:t>Оперейшънс</w:t>
            </w:r>
            <w:proofErr w:type="spellEnd"/>
            <w:r w:rsidRPr="005C0BFD">
              <w:rPr>
                <w:rFonts w:asciiTheme="minorHAnsi" w:hAnsiTheme="minorHAnsi" w:cs="Calibri"/>
                <w:sz w:val="22"/>
                <w:szCs w:val="22"/>
              </w:rPr>
              <w:t xml:space="preserve"> България АД е натоварен и упълномощен с Оперативното Управление на Договорите.  </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9.2. Възложителят възлага работа на Изпълнителя съгласно следните Управленски Актове: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 </w:t>
            </w:r>
            <w:r w:rsidRPr="005C0BFD">
              <w:rPr>
                <w:rFonts w:asciiTheme="minorHAnsi" w:hAnsiTheme="minorHAnsi" w:cs="Calibri"/>
                <w:sz w:val="22"/>
                <w:szCs w:val="22"/>
                <w:lang w:val="ru-RU"/>
              </w:rPr>
              <w:t xml:space="preserve">№ 1 </w:t>
            </w:r>
            <w:r w:rsidRPr="005C0BFD">
              <w:rPr>
                <w:rFonts w:asciiTheme="minorHAnsi" w:eastAsia="Times New Roman" w:hAnsiTheme="minorHAnsi" w:cs="Arial"/>
                <w:sz w:val="22"/>
                <w:szCs w:val="22"/>
                <w:lang w:eastAsia="it-IT"/>
              </w:rPr>
              <w:t>за възлагане и начало на работата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2</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 xml:space="preserve">за начало на работата /партидата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3 </w:t>
            </w:r>
            <w:r w:rsidRPr="005C0BFD">
              <w:rPr>
                <w:rFonts w:asciiTheme="minorHAnsi" w:eastAsia="Times New Roman" w:hAnsiTheme="minorHAnsi" w:cs="Arial"/>
                <w:sz w:val="22"/>
                <w:szCs w:val="22"/>
                <w:lang w:eastAsia="it-IT"/>
              </w:rPr>
              <w:t xml:space="preserve">за предоставяне на райони и съоръжения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 xml:space="preserve">№ 4 </w:t>
            </w:r>
            <w:r w:rsidRPr="005C0BFD">
              <w:rPr>
                <w:rFonts w:asciiTheme="minorHAnsi" w:eastAsia="Times New Roman" w:hAnsiTheme="minorHAnsi" w:cs="Arial"/>
                <w:sz w:val="22"/>
                <w:szCs w:val="22"/>
                <w:lang w:eastAsia="it-IT"/>
              </w:rPr>
              <w:t>за преустановяване на работата</w:t>
            </w:r>
            <w:r w:rsidRPr="005C0BFD">
              <w:rPr>
                <w:rFonts w:asciiTheme="minorHAnsi" w:eastAsia="Times New Roman" w:hAnsiTheme="minorHAnsi" w:cs="Arial"/>
                <w:sz w:val="22"/>
                <w:szCs w:val="22"/>
                <w:lang w:val="ru-RU" w:eastAsia="it-IT"/>
              </w:rPr>
              <w:t xml:space="preserve"> </w:t>
            </w:r>
            <w:r w:rsidRPr="005C0BFD">
              <w:rPr>
                <w:rFonts w:asciiTheme="minorHAnsi" w:eastAsia="Times New Roman" w:hAnsiTheme="minorHAnsi" w:cs="Arial"/>
                <w:sz w:val="22"/>
                <w:szCs w:val="22"/>
                <w:lang w:eastAsia="it-IT"/>
              </w:rPr>
              <w:t>/партидата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r w:rsidRPr="005C0BFD">
              <w:rPr>
                <w:rFonts w:asciiTheme="minorHAnsi" w:hAnsiTheme="minorHAnsi" w:cs="Calibri"/>
                <w:sz w:val="22"/>
                <w:szCs w:val="22"/>
                <w:lang w:val="ru-RU"/>
              </w:rPr>
              <w:t>№</w:t>
            </w:r>
            <w:r w:rsidRPr="005C0BFD">
              <w:rPr>
                <w:rFonts w:asciiTheme="minorHAnsi" w:hAnsiTheme="minorHAnsi" w:cs="Calibri"/>
                <w:sz w:val="22"/>
                <w:szCs w:val="22"/>
              </w:rPr>
              <w:t xml:space="preserve"> </w:t>
            </w:r>
            <w:r w:rsidRPr="005C0BFD">
              <w:rPr>
                <w:rFonts w:asciiTheme="minorHAnsi" w:hAnsiTheme="minorHAnsi" w:cs="Calibri"/>
                <w:sz w:val="22"/>
                <w:szCs w:val="22"/>
                <w:lang w:val="ru-RU"/>
              </w:rPr>
              <w:t xml:space="preserve">5 </w:t>
            </w:r>
            <w:r w:rsidRPr="005C0BFD">
              <w:rPr>
                <w:rFonts w:asciiTheme="minorHAnsi" w:hAnsiTheme="minorHAnsi" w:cs="Calibri"/>
                <w:sz w:val="22"/>
                <w:szCs w:val="22"/>
              </w:rPr>
              <w:t>з</w:t>
            </w:r>
            <w:r w:rsidRPr="005C0BFD">
              <w:rPr>
                <w:rFonts w:asciiTheme="minorHAnsi" w:eastAsia="Times New Roman" w:hAnsiTheme="minorHAnsi" w:cs="Arial"/>
                <w:sz w:val="22"/>
                <w:szCs w:val="22"/>
                <w:lang w:eastAsia="it-IT"/>
              </w:rPr>
              <w:t>а продължаване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6 за отлагане (отсрочване) на работата / партидата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7 за завършване на работата /</w:t>
            </w:r>
            <w:proofErr w:type="spellStart"/>
            <w:r w:rsidRPr="005C0BFD">
              <w:rPr>
                <w:rFonts w:asciiTheme="minorHAnsi" w:eastAsia="Times New Roman" w:hAnsiTheme="minorHAnsi" w:cs="Arial"/>
                <w:sz w:val="22"/>
                <w:szCs w:val="22"/>
                <w:lang w:eastAsia="it-IT"/>
              </w:rPr>
              <w:t>парт</w:t>
            </w:r>
            <w:proofErr w:type="spellEnd"/>
            <w:r w:rsidRPr="005C0BFD">
              <w:rPr>
                <w:rFonts w:asciiTheme="minorHAnsi" w:eastAsia="Times New Roman" w:hAnsiTheme="minorHAnsi" w:cs="Arial"/>
                <w:sz w:val="22"/>
                <w:szCs w:val="22"/>
                <w:lang w:eastAsia="it-IT"/>
              </w:rPr>
              <w:t>.</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8 за връщане (издаване/приемане) на районите и съоръженията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9 за констатирани различия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10 за приемане на изпитанията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11за временно приемане на работите</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No12 за окончателно приемане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Протокол No13 за предоставяне технически средства собственост на Възложителя</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14 за контрол на материалите </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15 за предаване за експлоатация на кран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 xml:space="preserve">Протокол </w:t>
            </w:r>
            <w:proofErr w:type="spellStart"/>
            <w:r w:rsidRPr="005C0BFD">
              <w:rPr>
                <w:rFonts w:asciiTheme="minorHAnsi" w:eastAsia="Times New Roman" w:hAnsiTheme="minorHAnsi" w:cs="Arial"/>
                <w:sz w:val="22"/>
                <w:szCs w:val="22"/>
                <w:lang w:eastAsia="it-IT"/>
              </w:rPr>
              <w:t>No</w:t>
            </w:r>
            <w:proofErr w:type="spellEnd"/>
            <w:r w:rsidRPr="005C0BFD">
              <w:rPr>
                <w:rFonts w:asciiTheme="minorHAnsi" w:eastAsia="Times New Roman" w:hAnsiTheme="minorHAnsi" w:cs="Arial"/>
                <w:sz w:val="22"/>
                <w:szCs w:val="22"/>
                <w:lang w:eastAsia="it-IT"/>
              </w:rPr>
              <w:t xml:space="preserve"> 16 за предаване за експлоатация на телфер електрически</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Регистър на дейностите по основна поддръжка</w:t>
            </w:r>
          </w:p>
          <w:p w:rsidR="00491F00" w:rsidRPr="005C0BFD" w:rsidRDefault="00491F00" w:rsidP="00491F00">
            <w:pPr>
              <w:spacing w:before="60" w:after="60"/>
              <w:jc w:val="both"/>
              <w:rPr>
                <w:rFonts w:asciiTheme="minorHAnsi" w:eastAsia="Times New Roman" w:hAnsiTheme="minorHAnsi" w:cs="Arial"/>
                <w:sz w:val="22"/>
                <w:szCs w:val="22"/>
                <w:lang w:eastAsia="it-IT"/>
              </w:rPr>
            </w:pPr>
            <w:r w:rsidRPr="005C0BFD">
              <w:rPr>
                <w:rFonts w:asciiTheme="minorHAnsi" w:eastAsia="Times New Roman" w:hAnsiTheme="minorHAnsi" w:cs="Arial"/>
                <w:sz w:val="22"/>
                <w:szCs w:val="22"/>
                <w:lang w:eastAsia="it-IT"/>
              </w:rPr>
              <w:t>Приемно – предавателен протокол</w:t>
            </w:r>
          </w:p>
          <w:p w:rsidR="00491F00" w:rsidRPr="005C0BFD" w:rsidRDefault="00491F00" w:rsidP="00491F00">
            <w:pPr>
              <w:spacing w:before="60" w:after="60"/>
              <w:jc w:val="both"/>
              <w:rPr>
                <w:rFonts w:asciiTheme="minorHAnsi" w:hAnsiTheme="minorHAnsi" w:cs="Calibri"/>
                <w:sz w:val="22"/>
                <w:szCs w:val="22"/>
              </w:rPr>
            </w:pPr>
          </w:p>
          <w:p w:rsidR="00491F00" w:rsidRPr="005C0BFD" w:rsidRDefault="00491F00" w:rsidP="001A537B">
            <w:pPr>
              <w:pStyle w:val="ListParagraph"/>
              <w:numPr>
                <w:ilvl w:val="0"/>
                <w:numId w:val="13"/>
              </w:numPr>
              <w:jc w:val="both"/>
              <w:rPr>
                <w:rFonts w:asciiTheme="minorHAnsi" w:hAnsiTheme="minorHAnsi"/>
                <w:b/>
                <w:noProof/>
                <w:sz w:val="22"/>
                <w:szCs w:val="22"/>
              </w:rPr>
            </w:pPr>
            <w:r w:rsidRPr="005C0BFD">
              <w:rPr>
                <w:rFonts w:asciiTheme="minorHAnsi" w:hAnsiTheme="minorHAnsi"/>
                <w:b/>
                <w:noProof/>
                <w:sz w:val="22"/>
                <w:szCs w:val="22"/>
              </w:rPr>
              <w:t xml:space="preserve">ДОПЪЛНИТЕЛНИ РАЗПОРЕДБИ </w:t>
            </w:r>
          </w:p>
          <w:p w:rsidR="00491F00" w:rsidRPr="005C0BFD" w:rsidRDefault="00491F00" w:rsidP="00491F00">
            <w:pPr>
              <w:spacing w:before="60" w:after="60"/>
              <w:jc w:val="both"/>
              <w:rPr>
                <w:rFonts w:asciiTheme="minorHAnsi" w:hAnsiTheme="minorHAnsi" w:cs="Calibri"/>
                <w:sz w:val="22"/>
                <w:szCs w:val="22"/>
              </w:rPr>
            </w:pPr>
          </w:p>
          <w:p w:rsidR="000469F0" w:rsidRPr="00314D9A" w:rsidRDefault="00491F00" w:rsidP="000469F0">
            <w:pPr>
              <w:jc w:val="both"/>
              <w:rPr>
                <w:rFonts w:asciiTheme="minorHAnsi" w:hAnsiTheme="minorHAnsi"/>
                <w:sz w:val="22"/>
                <w:szCs w:val="22"/>
              </w:rPr>
            </w:pPr>
            <w:r w:rsidRPr="005C0BFD">
              <w:rPr>
                <w:rFonts w:asciiTheme="minorHAnsi" w:eastAsia="Calibri" w:hAnsiTheme="minorHAnsi" w:cs="Calibri"/>
                <w:sz w:val="22"/>
                <w:szCs w:val="22"/>
                <w:lang w:eastAsia="bg-BG"/>
              </w:rPr>
              <w:t xml:space="preserve">10.1. </w:t>
            </w:r>
            <w:r w:rsidR="000469F0" w:rsidRPr="00314D9A">
              <w:rPr>
                <w:rFonts w:asciiTheme="minorHAnsi" w:hAnsiTheme="minorHAnsi"/>
                <w:sz w:val="22"/>
                <w:szCs w:val="22"/>
              </w:rPr>
              <w:t xml:space="preserve">Страните потвърждават, че при управлението на дейността си и вътрешните си отношения Възложителят, и Изпълнителят действат като се позовават на принципите, които се съдържат в Антикорупционната Политика за Възложителя – </w:t>
            </w:r>
            <w:r w:rsidR="000469F0" w:rsidRPr="00314D9A">
              <w:rPr>
                <w:rFonts w:asciiTheme="minorHAnsi" w:hAnsiTheme="minorHAnsi"/>
                <w:sz w:val="22"/>
                <w:szCs w:val="22"/>
              </w:rPr>
              <w:lastRenderedPageBreak/>
              <w:t xml:space="preserve">Приложение 4, Кодексът на Поведение за Доставчика – Приложение 5 и </w:t>
            </w:r>
            <w:r w:rsidR="000469F0" w:rsidRPr="00314D9A">
              <w:rPr>
                <w:rFonts w:asciiTheme="minorHAnsi" w:hAnsiTheme="minorHAnsi" w:cs="Calibri"/>
                <w:sz w:val="22"/>
                <w:szCs w:val="22"/>
              </w:rPr>
              <w:t>Сертификат на доставчика - Закони за Налагане на Санкции</w:t>
            </w:r>
            <w:r w:rsidR="000469F0" w:rsidRPr="00234108">
              <w:rPr>
                <w:rFonts w:asciiTheme="minorHAnsi" w:hAnsiTheme="minorHAnsi"/>
                <w:sz w:val="22"/>
                <w:szCs w:val="22"/>
                <w:lang w:val="ru-RU"/>
              </w:rPr>
              <w:t xml:space="preserve"> – </w:t>
            </w:r>
            <w:r w:rsidR="000469F0" w:rsidRPr="00314D9A">
              <w:rPr>
                <w:rFonts w:asciiTheme="minorHAnsi" w:hAnsiTheme="minorHAnsi"/>
                <w:sz w:val="22"/>
                <w:szCs w:val="22"/>
              </w:rPr>
              <w:t>Приложение 6. Страните няма да предприемат действия, които са в нарушение на тези Политики или които биха довели до неспазването им. Страните се споразумяват, че по отношение на услугите, предоставени по който и да било договор, бил той писмен или не, нито страните, нито някой от техните собственици, служители, дъщерни дружества</w:t>
            </w:r>
            <w:r w:rsidR="000469F0">
              <w:rPr>
                <w:rFonts w:asciiTheme="minorHAnsi" w:hAnsiTheme="minorHAnsi"/>
                <w:sz w:val="22"/>
                <w:szCs w:val="22"/>
              </w:rPr>
              <w:t>, или доколкото им</w:t>
            </w:r>
            <w:r w:rsidR="000469F0" w:rsidRPr="00314D9A">
              <w:rPr>
                <w:rFonts w:asciiTheme="minorHAnsi" w:hAnsiTheme="minorHAnsi"/>
                <w:sz w:val="22"/>
                <w:szCs w:val="22"/>
              </w:rPr>
              <w:t xml:space="preserve"> е известно, посредници или представители, няма да прав</w:t>
            </w:r>
            <w:r w:rsidR="000469F0">
              <w:rPr>
                <w:rFonts w:asciiTheme="minorHAnsi" w:hAnsiTheme="minorHAnsi"/>
                <w:sz w:val="22"/>
                <w:szCs w:val="22"/>
              </w:rPr>
              <w:t>ят</w:t>
            </w:r>
            <w:r w:rsidR="000469F0" w:rsidRPr="00314D9A">
              <w:rPr>
                <w:rFonts w:asciiTheme="minorHAnsi" w:hAnsiTheme="minorHAnsi"/>
                <w:sz w:val="22"/>
                <w:szCs w:val="22"/>
              </w:rPr>
              <w:t>, обещава</w:t>
            </w:r>
            <w:r w:rsidR="000469F0">
              <w:rPr>
                <w:rFonts w:asciiTheme="minorHAnsi" w:hAnsiTheme="minorHAnsi"/>
                <w:sz w:val="22"/>
                <w:szCs w:val="22"/>
              </w:rPr>
              <w:t>т</w:t>
            </w:r>
            <w:r w:rsidR="000469F0" w:rsidRPr="00314D9A">
              <w:rPr>
                <w:rFonts w:asciiTheme="minorHAnsi" w:hAnsiTheme="minorHAnsi"/>
                <w:sz w:val="22"/>
                <w:szCs w:val="22"/>
              </w:rPr>
              <w:t xml:space="preserve"> да одобр</w:t>
            </w:r>
            <w:r w:rsidR="000469F0">
              <w:rPr>
                <w:rFonts w:asciiTheme="minorHAnsi" w:hAnsiTheme="minorHAnsi"/>
                <w:sz w:val="22"/>
                <w:szCs w:val="22"/>
              </w:rPr>
              <w:t>ят</w:t>
            </w:r>
            <w:r w:rsidR="000469F0" w:rsidRPr="00314D9A">
              <w:rPr>
                <w:rFonts w:asciiTheme="minorHAnsi" w:hAnsiTheme="minorHAnsi"/>
                <w:sz w:val="22"/>
                <w:szCs w:val="22"/>
              </w:rPr>
              <w:t xml:space="preserve"> направата на предложение за подарък или плащане, включително без ограничение, подялбата</w:t>
            </w:r>
            <w:r w:rsidR="000469F0" w:rsidRPr="00314D9A">
              <w:rPr>
                <w:rFonts w:asciiTheme="minorHAnsi" w:hAnsiTheme="minorHAnsi"/>
                <w:color w:val="FF0000"/>
                <w:sz w:val="22"/>
                <w:szCs w:val="22"/>
              </w:rPr>
              <w:t xml:space="preserve"> </w:t>
            </w:r>
            <w:r w:rsidR="000469F0" w:rsidRPr="00314D9A">
              <w:rPr>
                <w:rFonts w:asciiTheme="minorHAnsi" w:hAnsiTheme="minorHAnsi"/>
                <w:sz w:val="22"/>
                <w:szCs w:val="22"/>
              </w:rPr>
              <w:t xml:space="preserve">или обещанието за подялба на свой хонорар или други средства, </w:t>
            </w:r>
            <w:r w:rsidR="000469F0">
              <w:rPr>
                <w:rFonts w:asciiTheme="minorHAnsi" w:hAnsiTheme="minorHAnsi"/>
                <w:sz w:val="22"/>
                <w:szCs w:val="22"/>
              </w:rPr>
              <w:t>които са</w:t>
            </w:r>
            <w:r w:rsidR="000469F0" w:rsidRPr="00314D9A">
              <w:rPr>
                <w:rFonts w:asciiTheme="minorHAnsi" w:hAnsiTheme="minorHAnsi"/>
                <w:sz w:val="22"/>
                <w:szCs w:val="22"/>
              </w:rPr>
              <w:t xml:space="preserve"> получил</w:t>
            </w:r>
            <w:r w:rsidR="000469F0">
              <w:rPr>
                <w:rFonts w:asciiTheme="minorHAnsi" w:hAnsiTheme="minorHAnsi"/>
                <w:sz w:val="22"/>
                <w:szCs w:val="22"/>
              </w:rPr>
              <w:t>и</w:t>
            </w:r>
            <w:r w:rsidR="000469F0" w:rsidRPr="00314D9A">
              <w:rPr>
                <w:rFonts w:asciiTheme="minorHAnsi" w:hAnsiTheme="minorHAnsi"/>
                <w:sz w:val="22"/>
                <w:szCs w:val="22"/>
              </w:rPr>
              <w:t>, получава</w:t>
            </w:r>
            <w:r w:rsidR="000469F0">
              <w:rPr>
                <w:rFonts w:asciiTheme="minorHAnsi" w:hAnsiTheme="minorHAnsi"/>
                <w:sz w:val="22"/>
                <w:szCs w:val="22"/>
              </w:rPr>
              <w:t>т</w:t>
            </w:r>
            <w:r w:rsidR="000469F0" w:rsidRPr="00314D9A">
              <w:rPr>
                <w:rFonts w:asciiTheme="minorHAnsi" w:hAnsiTheme="minorHAnsi"/>
                <w:sz w:val="22"/>
                <w:szCs w:val="22"/>
              </w:rPr>
              <w:t xml:space="preserve"> или ще получ</w:t>
            </w:r>
            <w:r w:rsidR="000469F0">
              <w:rPr>
                <w:rFonts w:asciiTheme="minorHAnsi" w:hAnsiTheme="minorHAnsi"/>
                <w:sz w:val="22"/>
                <w:szCs w:val="22"/>
              </w:rPr>
              <w:t>ат</w:t>
            </w:r>
            <w:r w:rsidR="000469F0" w:rsidRPr="00314D9A">
              <w:rPr>
                <w:rFonts w:asciiTheme="minorHAnsi" w:hAnsiTheme="minorHAnsi"/>
                <w:sz w:val="22"/>
                <w:szCs w:val="22"/>
              </w:rPr>
              <w:t xml:space="preserve"> по договор с </w:t>
            </w:r>
            <w:proofErr w:type="spellStart"/>
            <w:r w:rsidR="000469F0" w:rsidRPr="00314D9A">
              <w:rPr>
                <w:rFonts w:asciiTheme="minorHAnsi" w:hAnsiTheme="minorHAnsi"/>
                <w:sz w:val="22"/>
                <w:szCs w:val="22"/>
              </w:rPr>
              <w:t>КонтурГлобал</w:t>
            </w:r>
            <w:proofErr w:type="spellEnd"/>
            <w:r w:rsidR="000469F0" w:rsidRPr="00314D9A">
              <w:rPr>
                <w:rFonts w:asciiTheme="minorHAnsi" w:hAnsiTheme="minorHAnsi"/>
                <w:sz w:val="22"/>
                <w:szCs w:val="22"/>
              </w:rPr>
              <w:t>, на или в полза на Държавен Служител или член от семейството или близък съдружник на Държавен Служител, пряко или косвено, с цел неправомерно да: (i) повлияе на действие или решение на Държавния Служител в качеството му/й на длъжностно лице; (ii) склони Държавния Служител да извърши или да не предприеме действие в нарушение на своето служебно задължение; (iii) получи неправомерно  по – изгодни условия; или (iv) склони Държавния Служител да използва своето влияние да въздейства върху действие или решение на правителството (всяко едно от гореспоменатите представлява „Забранено плащане “). Всяка страна трябва незабавно да уведоми другата за наличието на каквото и да било Забранено Плащане.</w:t>
            </w:r>
          </w:p>
          <w:p w:rsidR="0010205A" w:rsidRPr="0010205A" w:rsidRDefault="0010205A" w:rsidP="0010205A">
            <w:pPr>
              <w:pStyle w:val="PlainText"/>
              <w:jc w:val="both"/>
              <w:rPr>
                <w:rFonts w:asciiTheme="minorHAnsi" w:eastAsiaTheme="minorHAnsi" w:hAnsiTheme="minorHAnsi" w:cstheme="minorBidi"/>
                <w:sz w:val="22"/>
                <w:szCs w:val="22"/>
              </w:rPr>
            </w:pPr>
            <w:r>
              <w:rPr>
                <w:rFonts w:asciiTheme="minorHAnsi" w:hAnsiTheme="minorHAnsi" w:cs="Calibri"/>
                <w:sz w:val="22"/>
                <w:szCs w:val="22"/>
              </w:rPr>
              <w:t xml:space="preserve">10.2. </w:t>
            </w:r>
            <w:r w:rsidRPr="0010205A">
              <w:rPr>
                <w:rFonts w:asciiTheme="minorHAnsi" w:hAnsiTheme="minorHAnsi"/>
                <w:sz w:val="22"/>
                <w:szCs w:val="22"/>
              </w:rPr>
              <w:t>Изпълнителят декларира, подписвайки настоящия договор, че е запознат с дружествената политика на Възложителя относно несъгласието на същия с евентуално прехвърляне на вземанията по договор за възлагане на обществена поръчка, предвид което всички уведомления отправени към него в тази връзка няма да произведат необходимото действие.</w:t>
            </w:r>
          </w:p>
          <w:p w:rsidR="00491F00" w:rsidRPr="00234108" w:rsidRDefault="00491F00" w:rsidP="0010205A">
            <w:pPr>
              <w:pStyle w:val="BodyTextIndent3"/>
              <w:spacing w:after="0"/>
              <w:ind w:left="0"/>
              <w:jc w:val="both"/>
              <w:rPr>
                <w:rFonts w:asciiTheme="minorHAnsi" w:eastAsia="Calibri" w:hAnsiTheme="minorHAnsi" w:cs="Calibri"/>
                <w:sz w:val="22"/>
                <w:szCs w:val="22"/>
                <w:lang w:val="ru-RU" w:eastAsia="bg-BG"/>
              </w:rPr>
            </w:pPr>
          </w:p>
          <w:p w:rsidR="00491F00" w:rsidRPr="005C0BFD" w:rsidRDefault="0010205A" w:rsidP="0010205A">
            <w:pPr>
              <w:jc w:val="both"/>
              <w:rPr>
                <w:rFonts w:asciiTheme="minorHAnsi" w:hAnsiTheme="minorHAnsi" w:cs="Calibri"/>
                <w:sz w:val="22"/>
                <w:szCs w:val="22"/>
              </w:rPr>
            </w:pPr>
            <w:r>
              <w:rPr>
                <w:rFonts w:asciiTheme="minorHAnsi" w:eastAsia="Calibri" w:hAnsiTheme="minorHAnsi" w:cs="Calibri"/>
                <w:sz w:val="22"/>
                <w:szCs w:val="22"/>
                <w:lang w:eastAsia="bg-BG"/>
              </w:rPr>
              <w:t>10.3</w:t>
            </w:r>
            <w:r w:rsidR="00491F00" w:rsidRPr="0010205A">
              <w:rPr>
                <w:rFonts w:asciiTheme="minorHAnsi" w:eastAsia="Calibri" w:hAnsiTheme="minorHAnsi" w:cs="Calibri"/>
                <w:sz w:val="22"/>
                <w:szCs w:val="22"/>
                <w:lang w:eastAsia="bg-BG"/>
              </w:rPr>
              <w:t>. Настоящия договор се под</w:t>
            </w:r>
            <w:r w:rsidR="00491F00" w:rsidRPr="0010205A">
              <w:rPr>
                <w:rFonts w:asciiTheme="minorHAnsi" w:hAnsiTheme="minorHAnsi" w:cs="Calibri"/>
                <w:sz w:val="22"/>
                <w:szCs w:val="22"/>
              </w:rPr>
              <w:t>чинява на</w:t>
            </w:r>
            <w:r w:rsidR="00491F00" w:rsidRPr="005C0BFD">
              <w:rPr>
                <w:rFonts w:asciiTheme="minorHAnsi" w:hAnsiTheme="minorHAnsi" w:cs="Calibri"/>
                <w:sz w:val="22"/>
                <w:szCs w:val="22"/>
              </w:rPr>
              <w:t xml:space="preserve"> Общите Условия на Възложителя, приложими към договорите за възлагане на обществени поръчки – Приложение № 1.</w:t>
            </w:r>
          </w:p>
          <w:p w:rsidR="00491F00" w:rsidRPr="005C0BFD" w:rsidRDefault="0010205A" w:rsidP="00491F00">
            <w:pPr>
              <w:jc w:val="both"/>
              <w:rPr>
                <w:rFonts w:asciiTheme="minorHAnsi" w:hAnsiTheme="minorHAnsi" w:cs="Calibri"/>
                <w:sz w:val="22"/>
                <w:szCs w:val="22"/>
              </w:rPr>
            </w:pPr>
            <w:r>
              <w:rPr>
                <w:rFonts w:asciiTheme="minorHAnsi" w:hAnsiTheme="minorHAnsi" w:cs="Calibri"/>
                <w:sz w:val="22"/>
                <w:szCs w:val="22"/>
              </w:rPr>
              <w:t>10.4</w:t>
            </w:r>
            <w:r w:rsidR="00491F00" w:rsidRPr="005C0BFD">
              <w:rPr>
                <w:rFonts w:asciiTheme="minorHAnsi" w:hAnsiTheme="minorHAnsi" w:cs="Calibri"/>
                <w:sz w:val="22"/>
                <w:szCs w:val="22"/>
              </w:rPr>
              <w:t>. Настоящият договор е подписан в два идентични оригинала на български и английски език. В случай на разминавания между английския и българския текст, предимство има българският.</w:t>
            </w:r>
          </w:p>
          <w:p w:rsidR="00491F00" w:rsidRPr="005C0BFD" w:rsidRDefault="00491F00" w:rsidP="00491F00">
            <w:pPr>
              <w:jc w:val="both"/>
              <w:rPr>
                <w:rFonts w:asciiTheme="minorHAnsi" w:hAnsiTheme="minorHAnsi" w:cs="Calibri"/>
                <w:sz w:val="22"/>
                <w:szCs w:val="22"/>
              </w:rPr>
            </w:pPr>
          </w:p>
          <w:p w:rsidR="00491F00" w:rsidRPr="005C0BFD" w:rsidRDefault="0010205A" w:rsidP="00491F00">
            <w:pPr>
              <w:pStyle w:val="BodyTextIndent3"/>
              <w:spacing w:after="0"/>
              <w:ind w:left="0"/>
              <w:jc w:val="both"/>
              <w:rPr>
                <w:rFonts w:asciiTheme="minorHAnsi" w:eastAsia="Helvetica" w:hAnsiTheme="minorHAnsi" w:cs="Calibri"/>
                <w:sz w:val="22"/>
                <w:szCs w:val="22"/>
                <w:lang w:val="bg-BG"/>
              </w:rPr>
            </w:pPr>
            <w:r>
              <w:rPr>
                <w:rFonts w:asciiTheme="minorHAnsi" w:eastAsia="Helvetica" w:hAnsiTheme="minorHAnsi" w:cs="Calibri"/>
                <w:sz w:val="22"/>
                <w:szCs w:val="22"/>
                <w:lang w:val="bg-BG"/>
              </w:rPr>
              <w:t>10.5</w:t>
            </w:r>
            <w:r w:rsidR="00491F00" w:rsidRPr="005C0BFD">
              <w:rPr>
                <w:rFonts w:asciiTheme="minorHAnsi" w:eastAsia="Helvetica" w:hAnsiTheme="minorHAnsi" w:cs="Calibri"/>
                <w:sz w:val="22"/>
                <w:szCs w:val="22"/>
                <w:lang w:val="bg-BG"/>
              </w:rPr>
              <w:t>. За всички неуредени в този Договор въпроси се прилагат разпоредбите на българското законодателство.</w:t>
            </w:r>
          </w:p>
          <w:p w:rsidR="00491F00" w:rsidRPr="005C0BFD" w:rsidRDefault="00491F00" w:rsidP="00491F00">
            <w:pPr>
              <w:pStyle w:val="BodyTextIndent3"/>
              <w:spacing w:after="0"/>
              <w:ind w:left="0"/>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Неразделна част от настоящия договор са: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1 – Общи условия и Споразумителен протокол;</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2 – Техническа Спецификация;</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3 – Протокол от договаряне и ценова оферта;</w:t>
            </w:r>
          </w:p>
          <w:p w:rsidR="00491F00" w:rsidRPr="005C0BFD" w:rsidRDefault="00491F00" w:rsidP="00491F00">
            <w:pPr>
              <w:jc w:val="both"/>
              <w:rPr>
                <w:rFonts w:asciiTheme="minorHAnsi" w:hAnsiTheme="minorHAnsi" w:cs="Calibri"/>
                <w:sz w:val="22"/>
                <w:szCs w:val="22"/>
              </w:rPr>
            </w:pPr>
            <w:r w:rsidRPr="005C0BFD">
              <w:rPr>
                <w:rFonts w:asciiTheme="minorHAnsi" w:hAnsiTheme="minorHAnsi" w:cs="Calibri"/>
                <w:sz w:val="22"/>
                <w:szCs w:val="22"/>
              </w:rPr>
              <w:t>Приложение № 4 – Антикорупционната политика</w:t>
            </w:r>
            <w:r w:rsidR="00AB3A04">
              <w:rPr>
                <w:rFonts w:asciiTheme="minorHAnsi" w:hAnsiTheme="minorHAnsi" w:cs="Calibri"/>
                <w:sz w:val="22"/>
                <w:szCs w:val="22"/>
              </w:rPr>
              <w:t xml:space="preserve"> </w:t>
            </w:r>
            <w:r w:rsidR="00AB3A04">
              <w:rPr>
                <w:rFonts w:ascii="Calibri" w:hAnsi="Calibri" w:cs="Calibri"/>
                <w:sz w:val="22"/>
                <w:szCs w:val="22"/>
              </w:rPr>
              <w:t>на Възложителя</w:t>
            </w:r>
            <w:r w:rsidRPr="005C0BFD">
              <w:rPr>
                <w:rFonts w:asciiTheme="minorHAnsi" w:hAnsiTheme="minorHAnsi" w:cs="Calibri"/>
                <w:sz w:val="22"/>
                <w:szCs w:val="22"/>
              </w:rPr>
              <w:t xml:space="preserve"> и Декларация за спазване на антикорупционната политика;</w:t>
            </w:r>
          </w:p>
          <w:p w:rsidR="000469F0" w:rsidRPr="00E128AF" w:rsidRDefault="000469F0" w:rsidP="000469F0">
            <w:pPr>
              <w:tabs>
                <w:tab w:val="num" w:pos="0"/>
              </w:tabs>
              <w:spacing w:line="276" w:lineRule="auto"/>
              <w:jc w:val="both"/>
              <w:rPr>
                <w:rFonts w:ascii="Calibri" w:hAnsi="Calibri" w:cs="Calibri"/>
                <w:sz w:val="22"/>
                <w:szCs w:val="22"/>
              </w:rPr>
            </w:pPr>
            <w:r>
              <w:rPr>
                <w:rFonts w:ascii="Calibri" w:hAnsi="Calibri" w:cs="Calibri"/>
                <w:sz w:val="22"/>
                <w:szCs w:val="22"/>
              </w:rPr>
              <w:t>Приложение № 5 – Кодекс за поведение на доставчика</w:t>
            </w:r>
          </w:p>
          <w:p w:rsidR="000469F0" w:rsidRPr="00E128AF" w:rsidRDefault="000469F0" w:rsidP="000469F0">
            <w:pPr>
              <w:tabs>
                <w:tab w:val="num" w:pos="0"/>
              </w:tabs>
              <w:spacing w:line="276" w:lineRule="auto"/>
              <w:jc w:val="both"/>
              <w:rPr>
                <w:rFonts w:ascii="Calibri" w:hAnsi="Calibri"/>
                <w:sz w:val="22"/>
                <w:szCs w:val="22"/>
              </w:rPr>
            </w:pPr>
            <w:r>
              <w:rPr>
                <w:rFonts w:ascii="Calibri" w:hAnsi="Calibri" w:cs="Calibri"/>
                <w:sz w:val="22"/>
                <w:szCs w:val="22"/>
              </w:rPr>
              <w:t>Приложение № 6 – Сертификат на доставчика - Закони з</w:t>
            </w:r>
            <w:r w:rsidRPr="00277EF2">
              <w:rPr>
                <w:rFonts w:ascii="Calibri" w:hAnsi="Calibri" w:cs="Calibri"/>
                <w:sz w:val="22"/>
                <w:szCs w:val="22"/>
              </w:rPr>
              <w:t xml:space="preserve">а Налагане </w:t>
            </w:r>
            <w:r>
              <w:rPr>
                <w:rFonts w:ascii="Calibri" w:hAnsi="Calibri" w:cs="Calibri"/>
                <w:sz w:val="22"/>
                <w:szCs w:val="22"/>
              </w:rPr>
              <w:t>н</w:t>
            </w:r>
            <w:r w:rsidRPr="00277EF2">
              <w:rPr>
                <w:rFonts w:ascii="Calibri" w:hAnsi="Calibri" w:cs="Calibri"/>
                <w:sz w:val="22"/>
                <w:szCs w:val="22"/>
              </w:rPr>
              <w:t>а Санкции</w:t>
            </w:r>
          </w:p>
          <w:p w:rsidR="00270589" w:rsidRPr="00FC0C83" w:rsidRDefault="00270589" w:rsidP="00270589">
            <w:pPr>
              <w:jc w:val="both"/>
              <w:rPr>
                <w:rFonts w:ascii="Calibri" w:hAnsi="Calibri" w:cs="Calibri"/>
                <w:sz w:val="22"/>
                <w:szCs w:val="22"/>
                <w:lang w:val="ru-RU"/>
              </w:rPr>
            </w:pPr>
            <w:r w:rsidRPr="00FC0C83">
              <w:rPr>
                <w:rFonts w:ascii="Calibri" w:hAnsi="Calibri" w:cs="Calibri"/>
                <w:sz w:val="22"/>
                <w:szCs w:val="22"/>
              </w:rPr>
              <w:t>Приложение №</w:t>
            </w:r>
            <w:r>
              <w:rPr>
                <w:rFonts w:ascii="Calibri" w:hAnsi="Calibri" w:cs="Calibri"/>
                <w:sz w:val="22"/>
                <w:szCs w:val="22"/>
              </w:rPr>
              <w:t xml:space="preserve"> 7</w:t>
            </w:r>
            <w:r w:rsidRPr="00FC0C83">
              <w:rPr>
                <w:rFonts w:ascii="Calibri" w:hAnsi="Calibri" w:cs="Calibri"/>
                <w:sz w:val="22"/>
                <w:szCs w:val="22"/>
              </w:rPr>
              <w:t xml:space="preserve"> </w:t>
            </w:r>
            <w:r>
              <w:rPr>
                <w:rFonts w:ascii="Calibri" w:hAnsi="Calibri" w:cs="Calibri"/>
                <w:sz w:val="22"/>
                <w:szCs w:val="22"/>
              </w:rPr>
              <w:t xml:space="preserve">- </w:t>
            </w:r>
            <w:r w:rsidRPr="00FC0C83">
              <w:rPr>
                <w:rFonts w:ascii="Calibri" w:hAnsi="Calibri" w:cs="Calibri"/>
                <w:sz w:val="22"/>
                <w:szCs w:val="22"/>
              </w:rPr>
              <w:t>Споразумите</w:t>
            </w:r>
            <w:r>
              <w:rPr>
                <w:rFonts w:ascii="Calibri" w:hAnsi="Calibri" w:cs="Calibri"/>
                <w:sz w:val="22"/>
                <w:szCs w:val="22"/>
              </w:rPr>
              <w:t>л</w:t>
            </w:r>
            <w:r w:rsidRPr="00FC0C83">
              <w:rPr>
                <w:rFonts w:ascii="Calibri" w:hAnsi="Calibri" w:cs="Calibri"/>
                <w:sz w:val="22"/>
                <w:szCs w:val="22"/>
              </w:rPr>
              <w:t xml:space="preserve">ен протокол по ТБ и Метод </w:t>
            </w:r>
            <w:proofErr w:type="spellStart"/>
            <w:r w:rsidRPr="00FC0C83">
              <w:rPr>
                <w:rFonts w:ascii="Calibri" w:hAnsi="Calibri" w:cs="Calibri"/>
                <w:sz w:val="22"/>
                <w:szCs w:val="22"/>
              </w:rPr>
              <w:t>стейтмънт</w:t>
            </w:r>
            <w:proofErr w:type="spellEnd"/>
            <w:r w:rsidRPr="00FC0C83">
              <w:rPr>
                <w:rFonts w:ascii="Calibri" w:hAnsi="Calibri" w:cs="Calibri"/>
                <w:sz w:val="22"/>
                <w:szCs w:val="22"/>
                <w:lang w:val="ru-RU"/>
              </w:rPr>
              <w:t>;</w:t>
            </w:r>
          </w:p>
          <w:p w:rsidR="00491F00" w:rsidRPr="005C0BFD" w:rsidRDefault="00491F00" w:rsidP="00491F00">
            <w:pPr>
              <w:jc w:val="both"/>
              <w:rPr>
                <w:rFonts w:asciiTheme="minorHAnsi" w:hAnsiTheme="minorHAnsi" w:cs="Calibri"/>
                <w:sz w:val="22"/>
                <w:szCs w:val="22"/>
              </w:rPr>
            </w:pPr>
          </w:p>
          <w:p w:rsidR="00491F00" w:rsidRPr="005C0BFD" w:rsidRDefault="00491F00" w:rsidP="00491F00">
            <w:pPr>
              <w:jc w:val="both"/>
              <w:rPr>
                <w:rFonts w:asciiTheme="minorHAnsi" w:hAnsiTheme="minorHAnsi"/>
                <w:noProof/>
                <w:sz w:val="22"/>
                <w:szCs w:val="22"/>
              </w:rPr>
            </w:pPr>
          </w:p>
          <w:p w:rsidR="00705AB6" w:rsidRPr="005C0BFD" w:rsidRDefault="00705AB6"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ВЪЗЛОЖИТЕЛ…………………………………………………….</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Гари Левсли</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Изпълнителен директор</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Куинто Ди Фердинандо</w:t>
            </w:r>
          </w:p>
          <w:p w:rsidR="00491F00" w:rsidRPr="005C0BFD" w:rsidRDefault="00491F00" w:rsidP="00491F00">
            <w:pPr>
              <w:jc w:val="both"/>
              <w:rPr>
                <w:rFonts w:asciiTheme="minorHAnsi" w:hAnsiTheme="minorHAnsi"/>
                <w:noProof/>
                <w:sz w:val="22"/>
                <w:szCs w:val="22"/>
              </w:rPr>
            </w:pPr>
            <w:r w:rsidRPr="005C0BFD">
              <w:rPr>
                <w:rFonts w:asciiTheme="minorHAnsi" w:hAnsiTheme="minorHAnsi"/>
                <w:noProof/>
                <w:sz w:val="22"/>
                <w:szCs w:val="22"/>
              </w:rPr>
              <w:t xml:space="preserve">                           Член на Съвета на директорите</w:t>
            </w:r>
          </w:p>
          <w:p w:rsidR="00491F00" w:rsidRPr="005C0BFD" w:rsidRDefault="00491F00" w:rsidP="00491F00">
            <w:pPr>
              <w:jc w:val="both"/>
              <w:rPr>
                <w:rFonts w:asciiTheme="minorHAnsi" w:hAnsiTheme="minorHAnsi"/>
                <w:noProof/>
                <w:sz w:val="22"/>
                <w:szCs w:val="22"/>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ru-RU"/>
              </w:rPr>
            </w:pPr>
          </w:p>
          <w:p w:rsidR="00705AB6" w:rsidRPr="005C0BFD" w:rsidRDefault="00705AB6" w:rsidP="00491F00">
            <w:pPr>
              <w:jc w:val="both"/>
              <w:rPr>
                <w:rFonts w:asciiTheme="minorHAnsi" w:hAnsiTheme="minorHAnsi" w:cs="Calibri"/>
                <w:sz w:val="22"/>
                <w:szCs w:val="22"/>
                <w:lang w:val="ru-RU"/>
              </w:rPr>
            </w:pPr>
          </w:p>
          <w:p w:rsidR="00491F00" w:rsidRPr="005C0BFD" w:rsidRDefault="00491F00" w:rsidP="00491F00">
            <w:pPr>
              <w:jc w:val="both"/>
              <w:rPr>
                <w:rFonts w:asciiTheme="minorHAnsi" w:hAnsiTheme="minorHAnsi" w:cs="Calibri"/>
                <w:sz w:val="22"/>
                <w:szCs w:val="22"/>
                <w:lang w:val="en-US"/>
              </w:rPr>
            </w:pPr>
            <w:r w:rsidRPr="005C0BFD">
              <w:rPr>
                <w:rFonts w:asciiTheme="minorHAnsi" w:hAnsiTheme="minorHAnsi" w:cs="Calibri"/>
                <w:sz w:val="22"/>
                <w:szCs w:val="22"/>
              </w:rPr>
              <w:t>ИЗПЪЛНИТЕЛ:…………</w:t>
            </w:r>
            <w:r w:rsidRPr="005C0BFD">
              <w:rPr>
                <w:rFonts w:asciiTheme="minorHAnsi" w:hAnsiTheme="minorHAnsi" w:cs="Calibri"/>
                <w:sz w:val="22"/>
                <w:szCs w:val="22"/>
                <w:lang w:val="en-US"/>
              </w:rPr>
              <w:t>………………………………….</w:t>
            </w:r>
            <w:r w:rsidRPr="005C0BFD">
              <w:rPr>
                <w:rFonts w:asciiTheme="minorHAnsi" w:hAnsiTheme="minorHAnsi" w:cs="Calibri"/>
                <w:sz w:val="22"/>
                <w:szCs w:val="22"/>
              </w:rPr>
              <w:t>………...</w:t>
            </w:r>
          </w:p>
          <w:p w:rsidR="00B92795" w:rsidRPr="005C0BFD" w:rsidRDefault="00B92795" w:rsidP="00B92795">
            <w:pPr>
              <w:jc w:val="both"/>
              <w:rPr>
                <w:rFonts w:asciiTheme="minorHAnsi" w:hAnsiTheme="minorHAnsi"/>
                <w:sz w:val="22"/>
                <w:szCs w:val="22"/>
                <w:lang w:val="en-US"/>
              </w:rPr>
            </w:pPr>
          </w:p>
          <w:p w:rsidR="00B92795" w:rsidRPr="005C0BFD" w:rsidRDefault="00B92795" w:rsidP="00B92795">
            <w:pPr>
              <w:jc w:val="both"/>
              <w:rPr>
                <w:rFonts w:asciiTheme="minorHAnsi" w:hAnsiTheme="minorHAnsi"/>
                <w:noProof/>
                <w:sz w:val="22"/>
                <w:szCs w:val="22"/>
              </w:rPr>
            </w:pPr>
          </w:p>
          <w:p w:rsidR="00B92795" w:rsidRPr="005C0BFD" w:rsidRDefault="00B92795" w:rsidP="00B92795">
            <w:pPr>
              <w:jc w:val="both"/>
              <w:rPr>
                <w:rFonts w:asciiTheme="minorHAnsi" w:hAnsiTheme="minorHAnsi"/>
                <w:noProof/>
                <w:sz w:val="22"/>
                <w:szCs w:val="22"/>
              </w:rPr>
            </w:pPr>
          </w:p>
          <w:p w:rsidR="00FC0C83" w:rsidRPr="005C0BFD" w:rsidRDefault="00FC0C83"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p w:rsidR="00491F00" w:rsidRPr="005C0BFD" w:rsidRDefault="00491F00" w:rsidP="007C5B64">
            <w:pPr>
              <w:jc w:val="both"/>
              <w:rPr>
                <w:rFonts w:asciiTheme="minorHAnsi" w:hAnsiTheme="minorHAnsi" w:cs="Calibri"/>
                <w:sz w:val="22"/>
                <w:szCs w:val="22"/>
                <w:lang w:val="en-US"/>
              </w:rPr>
            </w:pPr>
          </w:p>
        </w:tc>
        <w:tc>
          <w:tcPr>
            <w:tcW w:w="4883" w:type="dxa"/>
          </w:tcPr>
          <w:p w:rsidR="007474D3" w:rsidRPr="00D51AA2" w:rsidRDefault="007474D3" w:rsidP="007474D3">
            <w:pPr>
              <w:jc w:val="center"/>
              <w:rPr>
                <w:rFonts w:asciiTheme="minorHAnsi" w:hAnsiTheme="minorHAnsi" w:cs="Arial"/>
                <w:b/>
                <w:bCs/>
                <w:sz w:val="24"/>
                <w:szCs w:val="24"/>
                <w:u w:val="single"/>
                <w:lang w:val="en-GB"/>
              </w:rPr>
            </w:pPr>
            <w:r w:rsidRPr="00D51AA2">
              <w:rPr>
                <w:rFonts w:asciiTheme="minorHAnsi" w:hAnsiTheme="minorHAnsi" w:cs="Arial"/>
                <w:b/>
                <w:sz w:val="24"/>
                <w:szCs w:val="24"/>
                <w:u w:val="single"/>
                <w:lang w:val="en-US"/>
              </w:rPr>
              <w:lastRenderedPageBreak/>
              <w:t>CONTOURGLOBAL</w:t>
            </w:r>
            <w:r w:rsidRPr="00D51AA2">
              <w:rPr>
                <w:rFonts w:asciiTheme="minorHAnsi" w:hAnsiTheme="minorHAnsi" w:cs="Arial"/>
                <w:b/>
                <w:sz w:val="24"/>
                <w:szCs w:val="24"/>
                <w:u w:val="single"/>
                <w:lang w:val="en-GB"/>
              </w:rPr>
              <w:t xml:space="preserve"> MARITSA EAST 3 </w:t>
            </w:r>
            <w:r w:rsidRPr="00D51AA2">
              <w:rPr>
                <w:rFonts w:asciiTheme="minorHAnsi" w:hAnsiTheme="minorHAnsi" w:cs="Arial"/>
                <w:b/>
                <w:bCs/>
                <w:sz w:val="24"/>
                <w:szCs w:val="24"/>
                <w:u w:val="single"/>
                <w:lang w:val="en-GB"/>
              </w:rPr>
              <w:t>AD</w:t>
            </w:r>
          </w:p>
          <w:p w:rsidR="00F271B2" w:rsidRPr="00D51AA2" w:rsidRDefault="00F271B2" w:rsidP="007474D3">
            <w:pPr>
              <w:jc w:val="center"/>
              <w:rPr>
                <w:rFonts w:asciiTheme="minorHAnsi" w:hAnsiTheme="minorHAnsi" w:cs="Arial"/>
                <w:b/>
                <w:caps/>
                <w:sz w:val="24"/>
                <w:szCs w:val="24"/>
                <w:lang w:val="en-US"/>
              </w:rPr>
            </w:pPr>
          </w:p>
          <w:p w:rsidR="007474D3" w:rsidRPr="00D51AA2" w:rsidRDefault="007474D3" w:rsidP="007474D3">
            <w:pPr>
              <w:jc w:val="center"/>
              <w:rPr>
                <w:rFonts w:asciiTheme="minorHAnsi" w:hAnsiTheme="minorHAnsi" w:cs="Arial"/>
                <w:b/>
                <w:sz w:val="24"/>
                <w:szCs w:val="24"/>
                <w:lang w:val="en-GB"/>
              </w:rPr>
            </w:pPr>
            <w:r w:rsidRPr="00D51AA2">
              <w:rPr>
                <w:rFonts w:asciiTheme="minorHAnsi" w:hAnsiTheme="minorHAnsi" w:cs="Arial"/>
                <w:b/>
                <w:caps/>
                <w:sz w:val="24"/>
                <w:szCs w:val="24"/>
                <w:lang w:val="en-US"/>
              </w:rPr>
              <w:t xml:space="preserve">DRAFT </w:t>
            </w:r>
            <w:r w:rsidRPr="00D51AA2">
              <w:rPr>
                <w:rFonts w:asciiTheme="minorHAnsi" w:hAnsiTheme="minorHAnsi" w:cs="Arial"/>
                <w:b/>
                <w:caps/>
                <w:sz w:val="24"/>
                <w:szCs w:val="24"/>
                <w:lang w:val="en-GB"/>
              </w:rPr>
              <w:t>CONTRACT</w:t>
            </w:r>
          </w:p>
          <w:p w:rsidR="00FC0C83" w:rsidRPr="00D51AA2" w:rsidRDefault="00FC0C83" w:rsidP="007474D3">
            <w:pPr>
              <w:jc w:val="center"/>
              <w:rPr>
                <w:rFonts w:asciiTheme="minorHAnsi" w:hAnsiTheme="minorHAnsi" w:cs="Calibri"/>
                <w:b/>
                <w:caps/>
                <w:sz w:val="22"/>
                <w:szCs w:val="22"/>
                <w:lang w:val="en-US"/>
              </w:rPr>
            </w:pPr>
            <w:r w:rsidRPr="00D51AA2">
              <w:rPr>
                <w:rFonts w:asciiTheme="minorHAnsi" w:hAnsiTheme="minorHAnsi" w:cs="Calibri"/>
                <w:b/>
                <w:caps/>
                <w:sz w:val="22"/>
                <w:szCs w:val="22"/>
                <w:lang w:val="en-US"/>
              </w:rPr>
              <w:t>for public procurement of repair works</w:t>
            </w:r>
          </w:p>
          <w:p w:rsidR="00FC0C83" w:rsidRPr="00D51AA2" w:rsidRDefault="00FC0C83" w:rsidP="007C5B64">
            <w:pPr>
              <w:jc w:val="both"/>
              <w:rPr>
                <w:rFonts w:asciiTheme="minorHAnsi" w:hAnsiTheme="minorHAnsi" w:cs="Calibri"/>
                <w:sz w:val="22"/>
                <w:szCs w:val="22"/>
                <w:lang w:val="en-US"/>
              </w:rPr>
            </w:pPr>
          </w:p>
          <w:p w:rsidR="00FC0C83" w:rsidRPr="00D51AA2" w:rsidRDefault="00F271B2" w:rsidP="007C5B64">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This </w:t>
            </w:r>
            <w:r w:rsidR="00FC0C83" w:rsidRPr="00D51AA2">
              <w:rPr>
                <w:rFonts w:asciiTheme="minorHAnsi" w:hAnsiTheme="minorHAnsi" w:cs="Calibri"/>
                <w:sz w:val="22"/>
                <w:szCs w:val="22"/>
                <w:lang w:val="en-US"/>
              </w:rPr>
              <w:t>……........., between:</w:t>
            </w:r>
          </w:p>
          <w:p w:rsidR="00FC0C83" w:rsidRPr="00D51AA2" w:rsidRDefault="00FC0C83" w:rsidP="007C5B64">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Arial"/>
                <w:bCs/>
                <w:sz w:val="22"/>
                <w:szCs w:val="22"/>
                <w:lang w:val="en-GB"/>
              </w:rPr>
              <w:t xml:space="preserve">1. </w:t>
            </w:r>
            <w:r w:rsidRPr="00D51AA2">
              <w:rPr>
                <w:rFonts w:asciiTheme="minorHAnsi" w:hAnsiTheme="minorHAnsi" w:cs="Arial"/>
                <w:b/>
                <w:sz w:val="22"/>
                <w:szCs w:val="22"/>
                <w:lang w:val="en-US"/>
              </w:rPr>
              <w:t>CONTOURGLOBAL</w:t>
            </w:r>
            <w:r w:rsidRPr="00D51AA2">
              <w:rPr>
                <w:rFonts w:asciiTheme="minorHAnsi" w:hAnsiTheme="minorHAnsi" w:cs="Arial"/>
                <w:b/>
                <w:sz w:val="22"/>
                <w:szCs w:val="22"/>
                <w:lang w:val="en-GB"/>
              </w:rPr>
              <w:t xml:space="preserve"> MARITZA EAST 3 AD,</w:t>
            </w:r>
            <w:r w:rsidRPr="00D51AA2">
              <w:rPr>
                <w:rFonts w:asciiTheme="minorHAnsi" w:hAnsiTheme="minorHAnsi" w:cs="Arial"/>
                <w:sz w:val="22"/>
                <w:szCs w:val="22"/>
                <w:lang w:val="en-GB"/>
              </w:rPr>
              <w:t xml:space="preserve"> having its seat and registered office address in Sofia city, 48 </w:t>
            </w:r>
            <w:proofErr w:type="spellStart"/>
            <w:r w:rsidRPr="00D51AA2">
              <w:rPr>
                <w:rFonts w:asciiTheme="minorHAnsi" w:hAnsiTheme="minorHAnsi" w:cs="Arial"/>
                <w:sz w:val="22"/>
                <w:szCs w:val="22"/>
                <w:lang w:val="en-GB"/>
              </w:rPr>
              <w:t>Sitnykovo</w:t>
            </w:r>
            <w:proofErr w:type="spellEnd"/>
            <w:r w:rsidRPr="00D51AA2">
              <w:rPr>
                <w:rFonts w:asciiTheme="minorHAnsi" w:hAnsiTheme="minorHAnsi" w:cs="Arial"/>
                <w:sz w:val="22"/>
                <w:szCs w:val="22"/>
                <w:lang w:val="en-GB"/>
              </w:rPr>
              <w:t xml:space="preserve"> Blvd, 9</w:t>
            </w:r>
            <w:r w:rsidRPr="00D51AA2">
              <w:rPr>
                <w:rFonts w:asciiTheme="minorHAnsi" w:hAnsiTheme="minorHAnsi" w:cs="Arial"/>
                <w:sz w:val="22"/>
                <w:szCs w:val="22"/>
                <w:vertAlign w:val="superscript"/>
                <w:lang w:val="en-GB"/>
              </w:rPr>
              <w:t>th</w:t>
            </w:r>
            <w:r w:rsidRPr="00D51AA2">
              <w:rPr>
                <w:rFonts w:asciiTheme="minorHAnsi" w:hAnsiTheme="minorHAnsi" w:cs="Arial"/>
                <w:sz w:val="22"/>
                <w:szCs w:val="22"/>
                <w:lang w:val="en-GB"/>
              </w:rPr>
              <w:t xml:space="preserve"> floor, registered in the Registry Agency under UIC 130020522, Tax number BG 130020522, represented by Garry </w:t>
            </w:r>
            <w:proofErr w:type="spellStart"/>
            <w:r w:rsidRPr="00D51AA2">
              <w:rPr>
                <w:rFonts w:asciiTheme="minorHAnsi" w:hAnsiTheme="minorHAnsi" w:cs="Arial"/>
                <w:sz w:val="22"/>
                <w:szCs w:val="22"/>
                <w:lang w:val="en-GB"/>
              </w:rPr>
              <w:t>Levesley</w:t>
            </w:r>
            <w:proofErr w:type="spellEnd"/>
            <w:r w:rsidRPr="00D51AA2">
              <w:rPr>
                <w:rFonts w:asciiTheme="minorHAnsi" w:hAnsiTheme="minorHAnsi" w:cs="Arial"/>
                <w:sz w:val="22"/>
                <w:szCs w:val="22"/>
                <w:lang w:val="en-GB"/>
              </w:rPr>
              <w:t xml:space="preserve"> in his capacity of Executive Director and Quinto Di Ferdinando - </w:t>
            </w:r>
            <w:r w:rsidRPr="00D51AA2">
              <w:rPr>
                <w:rFonts w:asciiTheme="minorHAnsi" w:hAnsiTheme="minorHAnsi" w:cs="Calibri"/>
                <w:sz w:val="22"/>
                <w:szCs w:val="22"/>
                <w:lang w:val="en-US"/>
              </w:rPr>
              <w:t xml:space="preserve">Member of the Board of </w:t>
            </w:r>
            <w:proofErr w:type="gramStart"/>
            <w:r w:rsidRPr="00D51AA2">
              <w:rPr>
                <w:rFonts w:asciiTheme="minorHAnsi" w:hAnsiTheme="minorHAnsi" w:cs="Calibri"/>
                <w:sz w:val="22"/>
                <w:szCs w:val="22"/>
                <w:lang w:val="en-US"/>
              </w:rPr>
              <w:t xml:space="preserve">Directors,   </w:t>
            </w:r>
            <w:proofErr w:type="gramEnd"/>
            <w:r w:rsidRPr="00D51AA2">
              <w:rPr>
                <w:rFonts w:asciiTheme="minorHAnsi" w:hAnsiTheme="minorHAnsi" w:cs="Calibri"/>
                <w:sz w:val="22"/>
                <w:szCs w:val="22"/>
                <w:lang w:val="en-US"/>
              </w:rPr>
              <w:t xml:space="preserve">                                                                                                   </w:t>
            </w:r>
            <w:r w:rsidRPr="00D51AA2">
              <w:rPr>
                <w:rFonts w:asciiTheme="minorHAnsi" w:hAnsiTheme="minorHAnsi" w:cs="Arial"/>
                <w:sz w:val="22"/>
                <w:szCs w:val="22"/>
                <w:lang w:val="en-GB"/>
              </w:rPr>
              <w:t xml:space="preserve">hereinafter referred to as </w:t>
            </w:r>
            <w:r w:rsidRPr="00D51AA2">
              <w:rPr>
                <w:rFonts w:asciiTheme="minorHAnsi" w:hAnsiTheme="minorHAnsi"/>
                <w:caps/>
                <w:sz w:val="22"/>
                <w:szCs w:val="22"/>
              </w:rPr>
              <w:t>Contracting Authority</w:t>
            </w:r>
            <w:r w:rsidRPr="00D51AA2">
              <w:rPr>
                <w:rFonts w:asciiTheme="minorHAnsi" w:hAnsiTheme="minorHAnsi" w:cs="Arial"/>
                <w:sz w:val="22"/>
                <w:szCs w:val="22"/>
                <w:lang w:val="en-GB"/>
              </w:rPr>
              <w:t>, and</w:t>
            </w:r>
          </w:p>
          <w:p w:rsidR="00FC0C83" w:rsidRPr="00D51AA2" w:rsidRDefault="007474D3" w:rsidP="007474D3">
            <w:pPr>
              <w:jc w:val="both"/>
              <w:rPr>
                <w:rFonts w:asciiTheme="minorHAnsi" w:hAnsiTheme="minorHAnsi"/>
                <w:sz w:val="22"/>
                <w:szCs w:val="22"/>
                <w:lang w:val="en-GB"/>
              </w:rPr>
            </w:pPr>
            <w:r w:rsidRPr="00D51AA2">
              <w:rPr>
                <w:rFonts w:asciiTheme="minorHAnsi" w:hAnsiTheme="minorHAnsi" w:cs="Arial"/>
                <w:b/>
                <w:caps/>
                <w:sz w:val="22"/>
                <w:szCs w:val="22"/>
                <w:lang w:val="en-GB"/>
              </w:rPr>
              <w:t xml:space="preserve">2. </w:t>
            </w:r>
            <w:r w:rsidRPr="00D51AA2">
              <w:rPr>
                <w:rFonts w:asciiTheme="minorHAnsi" w:hAnsiTheme="minorHAnsi" w:cs="Arial"/>
                <w:sz w:val="22"/>
                <w:szCs w:val="22"/>
                <w:lang w:val="en-GB"/>
              </w:rPr>
              <w:t xml:space="preserve">……………………………, having its seat and registered office address in ............................., ........................................., registered in the registry agency under UIC ......................, tax number BG ......................., represented by </w:t>
            </w:r>
            <w:r w:rsidRPr="00D51AA2">
              <w:rPr>
                <w:rFonts w:asciiTheme="minorHAnsi" w:hAnsiTheme="minorHAnsi" w:cs="Arial"/>
                <w:sz w:val="22"/>
                <w:szCs w:val="22"/>
              </w:rPr>
              <w:t>………….………</w:t>
            </w:r>
            <w:r w:rsidRPr="00D51AA2">
              <w:rPr>
                <w:rFonts w:asciiTheme="minorHAnsi" w:hAnsiTheme="minorHAnsi" w:cs="Arial"/>
                <w:sz w:val="22"/>
                <w:szCs w:val="22"/>
                <w:lang w:val="en-GB"/>
              </w:rPr>
              <w:t xml:space="preserve"> in his capacity of </w:t>
            </w:r>
            <w:r w:rsidR="00D21201" w:rsidRPr="00D51AA2">
              <w:rPr>
                <w:rFonts w:asciiTheme="minorHAnsi" w:hAnsiTheme="minorHAnsi" w:cs="Arial"/>
                <w:sz w:val="22"/>
                <w:szCs w:val="22"/>
                <w:lang w:val="en-GB"/>
              </w:rPr>
              <w:t>………………………………</w:t>
            </w:r>
            <w:r w:rsidR="00D21201" w:rsidRPr="00D51AA2">
              <w:rPr>
                <w:rFonts w:asciiTheme="minorHAnsi" w:hAnsiTheme="minorHAnsi"/>
                <w:sz w:val="22"/>
                <w:szCs w:val="22"/>
                <w:lang w:val="en-GB"/>
              </w:rPr>
              <w:t>,</w:t>
            </w:r>
            <w:r w:rsidRPr="00D51AA2">
              <w:rPr>
                <w:rFonts w:asciiTheme="minorHAnsi" w:hAnsiTheme="minorHAnsi"/>
                <w:sz w:val="22"/>
                <w:szCs w:val="22"/>
                <w:lang w:val="en-GB"/>
              </w:rPr>
              <w:t xml:space="preserve"> hereinafter referred to as </w:t>
            </w:r>
            <w:r w:rsidRPr="00D51AA2">
              <w:rPr>
                <w:rFonts w:asciiTheme="minorHAnsi" w:hAnsiTheme="minorHAnsi"/>
                <w:caps/>
                <w:sz w:val="22"/>
                <w:szCs w:val="22"/>
                <w:lang w:val="en-US"/>
              </w:rPr>
              <w:t>CONTRACTOR</w:t>
            </w:r>
            <w:r w:rsidRPr="00D51AA2">
              <w:rPr>
                <w:rFonts w:asciiTheme="minorHAnsi" w:hAnsiTheme="minorHAnsi"/>
                <w:sz w:val="22"/>
                <w:szCs w:val="22"/>
                <w:lang w:val="en-GB"/>
              </w:rPr>
              <w:t>, this contract was signed for the following:</w:t>
            </w:r>
          </w:p>
          <w:p w:rsidR="007474D3" w:rsidRPr="00D51AA2" w:rsidRDefault="007474D3" w:rsidP="007474D3">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SUBJECT OF THE CONTRACT</w:t>
            </w:r>
          </w:p>
          <w:p w:rsidR="00FC0C83" w:rsidRPr="00D51AA2" w:rsidRDefault="00FC0C83" w:rsidP="007C5B64">
            <w:pPr>
              <w:jc w:val="both"/>
              <w:rPr>
                <w:rFonts w:asciiTheme="minorHAnsi" w:hAnsiTheme="minorHAnsi" w:cs="Calibri"/>
                <w:sz w:val="22"/>
                <w:szCs w:val="22"/>
                <w:lang w:val="en-US"/>
              </w:rPr>
            </w:pPr>
          </w:p>
          <w:p w:rsidR="00FC0C83" w:rsidRDefault="00FC0C83" w:rsidP="00041833">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1.1. Under the provisions of the present agreement </w:t>
            </w:r>
            <w:r w:rsidR="007474D3"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assigns and </w:t>
            </w:r>
            <w:r w:rsidR="007474D3"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accepts to complete the following activities</w:t>
            </w:r>
            <w:r w:rsidRPr="00ED3440">
              <w:rPr>
                <w:rFonts w:asciiTheme="minorHAnsi" w:hAnsiTheme="minorHAnsi" w:cs="Calibri"/>
                <w:b/>
                <w:sz w:val="22"/>
                <w:szCs w:val="22"/>
                <w:lang w:val="en-US"/>
              </w:rPr>
              <w:t xml:space="preserve">: </w:t>
            </w:r>
            <w:r w:rsidR="00ED3440" w:rsidRPr="00ED3440">
              <w:rPr>
                <w:rFonts w:asciiTheme="minorHAnsi" w:hAnsiTheme="minorHAnsi" w:cs="Calibri"/>
                <w:b/>
                <w:sz w:val="22"/>
                <w:szCs w:val="22"/>
                <w:lang w:val="en-US"/>
              </w:rPr>
              <w:t>Repair of Turbine Unit 1, 2, 3</w:t>
            </w:r>
            <w:r w:rsidRPr="00ED3440">
              <w:rPr>
                <w:rFonts w:asciiTheme="minorHAnsi" w:hAnsiTheme="minorHAnsi" w:cs="Calibri"/>
                <w:b/>
                <w:sz w:val="22"/>
                <w:szCs w:val="22"/>
                <w:lang w:val="en-US"/>
              </w:rPr>
              <w:t xml:space="preserve"> </w:t>
            </w:r>
            <w:r w:rsidR="00ED3440" w:rsidRPr="00ED3440">
              <w:rPr>
                <w:rFonts w:asciiTheme="minorHAnsi" w:hAnsiTheme="minorHAnsi" w:cs="Calibri"/>
                <w:b/>
                <w:sz w:val="22"/>
                <w:szCs w:val="22"/>
                <w:lang w:val="en-US"/>
              </w:rPr>
              <w:t>and 4</w:t>
            </w:r>
            <w:r w:rsidR="00ED3440">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on the territory of TPP </w:t>
            </w:r>
            <w:proofErr w:type="spellStart"/>
            <w:r w:rsidRPr="00D51AA2">
              <w:rPr>
                <w:rFonts w:asciiTheme="minorHAnsi" w:hAnsiTheme="minorHAnsi" w:cs="Calibri"/>
                <w:sz w:val="22"/>
                <w:szCs w:val="22"/>
                <w:lang w:val="en-US"/>
              </w:rPr>
              <w:t>ContourGlobal</w:t>
            </w:r>
            <w:proofErr w:type="spellEnd"/>
            <w:r w:rsidRPr="00D51AA2">
              <w:rPr>
                <w:rFonts w:asciiTheme="minorHAnsi" w:hAnsiTheme="minorHAnsi" w:cs="Calibri"/>
                <w:sz w:val="22"/>
                <w:szCs w:val="22"/>
                <w:lang w:val="en-US"/>
              </w:rPr>
              <w:t xml:space="preserve"> Maritsa East 3, village of </w:t>
            </w:r>
            <w:proofErr w:type="spellStart"/>
            <w:r w:rsidRPr="00D51AA2">
              <w:rPr>
                <w:rFonts w:asciiTheme="minorHAnsi" w:hAnsiTheme="minorHAnsi" w:cs="Calibri"/>
                <w:sz w:val="22"/>
                <w:szCs w:val="22"/>
                <w:lang w:val="en-US"/>
              </w:rPr>
              <w:t>Mednikarovo</w:t>
            </w:r>
            <w:proofErr w:type="spellEnd"/>
            <w:r w:rsidRPr="00D51AA2">
              <w:rPr>
                <w:rFonts w:asciiTheme="minorHAnsi" w:hAnsiTheme="minorHAnsi" w:cs="Calibri"/>
                <w:sz w:val="22"/>
                <w:szCs w:val="22"/>
                <w:lang w:val="en-US"/>
              </w:rPr>
              <w:t xml:space="preserve">, </w:t>
            </w:r>
            <w:proofErr w:type="spellStart"/>
            <w:r w:rsidRPr="00D51AA2">
              <w:rPr>
                <w:rFonts w:asciiTheme="minorHAnsi" w:hAnsiTheme="minorHAnsi" w:cs="Calibri"/>
                <w:sz w:val="22"/>
                <w:szCs w:val="22"/>
                <w:lang w:val="en-US"/>
              </w:rPr>
              <w:t>Stara</w:t>
            </w:r>
            <w:proofErr w:type="spellEnd"/>
            <w:r w:rsidRPr="00D51AA2">
              <w:rPr>
                <w:rFonts w:asciiTheme="minorHAnsi" w:hAnsiTheme="minorHAnsi" w:cs="Calibri"/>
                <w:sz w:val="22"/>
                <w:szCs w:val="22"/>
                <w:lang w:val="en-US"/>
              </w:rPr>
              <w:t xml:space="preserve"> Zagora district, based on the terms of technical specification appended to this agreement as Appendix 2, which is an integral part hereof.</w:t>
            </w:r>
          </w:p>
          <w:p w:rsidR="00F271B2" w:rsidRPr="00D51AA2" w:rsidRDefault="00F271B2" w:rsidP="00F271B2">
            <w:pPr>
              <w:tabs>
                <w:tab w:val="left" w:pos="381"/>
              </w:tabs>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1.2. The exact volumes and activities to be entrusted shall be specified additionally along the work process, bearing in mind the specificity of the work designated according to Protocol No 1, 2 </w:t>
            </w:r>
            <w:r w:rsidRPr="00D51AA2">
              <w:rPr>
                <w:rFonts w:asciiTheme="minorHAnsi" w:hAnsiTheme="minorHAnsi" w:cs="Calibri"/>
                <w:sz w:val="22"/>
                <w:szCs w:val="22"/>
                <w:lang w:val="en-GB"/>
              </w:rPr>
              <w:t xml:space="preserve">and "Register of activities for major maintenance" - "Defective quantities".  </w:t>
            </w:r>
            <w:r w:rsidRPr="00D51AA2">
              <w:rPr>
                <w:rFonts w:asciiTheme="minorHAnsi" w:hAnsiTheme="minorHAnsi" w:cs="Calibri"/>
                <w:sz w:val="22"/>
                <w:szCs w:val="22"/>
                <w:lang w:val="en-US"/>
              </w:rPr>
              <w:t>T</w:t>
            </w:r>
            <w:r w:rsidRPr="00D51AA2">
              <w:rPr>
                <w:rFonts w:asciiTheme="minorHAnsi" w:hAnsiTheme="minorHAnsi" w:cs="Calibri"/>
                <w:sz w:val="22"/>
                <w:szCs w:val="22"/>
                <w:lang w:val="en-GB"/>
              </w:rPr>
              <w:t>he protocols and the register must be signed no later than 5 / fifth / day after starting date for the repairs as per the approved schedule.</w:t>
            </w:r>
          </w:p>
          <w:p w:rsidR="00F271B2" w:rsidRPr="00D51AA2" w:rsidRDefault="00F271B2" w:rsidP="00F271B2">
            <w:pPr>
              <w:pStyle w:val="ListParagraph"/>
              <w:numPr>
                <w:ilvl w:val="1"/>
                <w:numId w:val="9"/>
              </w:numPr>
              <w:ind w:left="0" w:firstLine="0"/>
              <w:jc w:val="both"/>
              <w:rPr>
                <w:rFonts w:asciiTheme="minorHAnsi" w:hAnsiTheme="minorHAnsi" w:cs="Calibri"/>
                <w:sz w:val="22"/>
                <w:szCs w:val="22"/>
                <w:lang w:val="en-US"/>
              </w:rPr>
            </w:pPr>
            <w:r w:rsidRPr="00D51AA2">
              <w:rPr>
                <w:rFonts w:asciiTheme="minorHAnsi" w:hAnsiTheme="minorHAnsi" w:cs="Calibri"/>
                <w:sz w:val="22"/>
                <w:szCs w:val="22"/>
                <w:lang w:val="en-US"/>
              </w:rPr>
              <w:t>The entrusted work volume can</w:t>
            </w:r>
            <w:r w:rsidR="00987746" w:rsidRPr="00D51AA2">
              <w:rPr>
                <w:rFonts w:asciiTheme="minorHAnsi" w:hAnsiTheme="minorHAnsi" w:cs="Calibri"/>
                <w:sz w:val="22"/>
                <w:szCs w:val="22"/>
                <w:lang w:val="en-US"/>
              </w:rPr>
              <w:t xml:space="preserve"> be anywhere between 30% and 100</w:t>
            </w:r>
            <w:r w:rsidRPr="00D51AA2">
              <w:rPr>
                <w:rFonts w:asciiTheme="minorHAnsi" w:hAnsiTheme="minorHAnsi" w:cs="Calibri"/>
                <w:sz w:val="22"/>
                <w:szCs w:val="22"/>
                <w:lang w:val="en-US"/>
              </w:rPr>
              <w:t>% from the pre-defined in the technical specification depending and bill of quantity of the Contracting Authority.</w:t>
            </w:r>
          </w:p>
          <w:p w:rsidR="00FC0C83" w:rsidRPr="00D51AA2" w:rsidRDefault="00FC0C83" w:rsidP="007C5B64">
            <w:pPr>
              <w:jc w:val="both"/>
              <w:rPr>
                <w:rFonts w:asciiTheme="minorHAnsi" w:hAnsiTheme="minorHAnsi" w:cs="Calibri"/>
                <w:sz w:val="22"/>
                <w:szCs w:val="22"/>
                <w:lang w:val="en-US"/>
              </w:rPr>
            </w:pPr>
          </w:p>
          <w:p w:rsidR="00FC0C83" w:rsidRPr="00D51AA2" w:rsidRDefault="0063425A" w:rsidP="0063425A">
            <w:pPr>
              <w:numPr>
                <w:ilvl w:val="0"/>
                <w:numId w:val="3"/>
              </w:numPr>
              <w:jc w:val="both"/>
              <w:rPr>
                <w:rFonts w:asciiTheme="minorHAnsi" w:hAnsiTheme="minorHAnsi" w:cs="Calibri"/>
                <w:b/>
                <w:sz w:val="22"/>
                <w:szCs w:val="22"/>
                <w:lang w:val="en-US"/>
              </w:rPr>
            </w:pPr>
            <w:r w:rsidRPr="00D51AA2">
              <w:rPr>
                <w:rFonts w:asciiTheme="minorHAnsi" w:hAnsiTheme="minorHAnsi" w:cs="Calibri"/>
                <w:b/>
                <w:sz w:val="22"/>
                <w:szCs w:val="22"/>
                <w:lang w:val="en-US"/>
              </w:rPr>
              <w:t>PRICE AND PAYMENT</w:t>
            </w:r>
          </w:p>
          <w:p w:rsidR="00FC0C83" w:rsidRPr="00D51AA2" w:rsidRDefault="00FC0C83" w:rsidP="007C5B64">
            <w:pPr>
              <w:jc w:val="both"/>
              <w:rPr>
                <w:rFonts w:asciiTheme="minorHAnsi" w:hAnsiTheme="minorHAnsi" w:cs="Calibri"/>
                <w:sz w:val="22"/>
                <w:szCs w:val="22"/>
                <w:lang w:val="en-US"/>
              </w:rPr>
            </w:pP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lastRenderedPageBreak/>
              <w:t>2.1. The price of the assigned activities amounts to …………………</w:t>
            </w:r>
            <w:proofErr w:type="gramStart"/>
            <w:r w:rsidRPr="00D51AA2">
              <w:rPr>
                <w:rFonts w:asciiTheme="minorHAnsi" w:hAnsiTheme="minorHAnsi" w:cs="Calibri"/>
                <w:sz w:val="22"/>
                <w:szCs w:val="22"/>
                <w:lang w:val="en-US"/>
              </w:rPr>
              <w:t>…..</w:t>
            </w:r>
            <w:proofErr w:type="gramEnd"/>
            <w:r w:rsidRPr="00D51AA2">
              <w:rPr>
                <w:rFonts w:asciiTheme="minorHAnsi" w:hAnsiTheme="minorHAnsi" w:cs="Calibri"/>
                <w:sz w:val="22"/>
                <w:szCs w:val="22"/>
                <w:lang w:val="en-US"/>
              </w:rPr>
              <w:t xml:space="preserve"> (VAT excluded), is in accordance with the accepted offer of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 xml:space="preserve">by </w:t>
            </w:r>
            <w:r w:rsidR="008A1DCB"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 negotiation’s protocol and price offer – </w:t>
            </w:r>
            <w:r w:rsidR="00503C6B" w:rsidRPr="00D51AA2">
              <w:rPr>
                <w:rFonts w:asciiTheme="minorHAnsi" w:hAnsiTheme="minorHAnsi" w:cs="Calibri"/>
                <w:sz w:val="22"/>
                <w:szCs w:val="22"/>
                <w:lang w:val="en-US"/>
              </w:rPr>
              <w:t>Appendix</w:t>
            </w:r>
            <w:r w:rsidRPr="00D51AA2">
              <w:rPr>
                <w:rFonts w:asciiTheme="minorHAnsi" w:hAnsiTheme="minorHAnsi" w:cs="Calibri"/>
                <w:sz w:val="22"/>
                <w:szCs w:val="22"/>
                <w:lang w:val="en-US"/>
              </w:rPr>
              <w:t xml:space="preserve"> 3.</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2.2. The unit prices from the financial offer of the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shall be fixed for the term of this contract and shall</w:t>
            </w:r>
            <w:r w:rsidR="0063425A" w:rsidRPr="00D51AA2">
              <w:rPr>
                <w:rFonts w:asciiTheme="minorHAnsi" w:hAnsiTheme="minorHAnsi" w:cs="Calibri"/>
                <w:sz w:val="22"/>
                <w:szCs w:val="22"/>
                <w:lang w:val="en-US"/>
              </w:rPr>
              <w:t xml:space="preserve"> not be subject to alterations </w:t>
            </w:r>
            <w:r w:rsidR="0063425A" w:rsidRPr="00D51AA2">
              <w:rPr>
                <w:rFonts w:asciiTheme="minorHAnsi" w:hAnsiTheme="minorHAnsi" w:cs="Arial"/>
                <w:sz w:val="22"/>
                <w:szCs w:val="22"/>
                <w:lang w:val="en-GB"/>
              </w:rPr>
              <w:t xml:space="preserve">and are as </w:t>
            </w:r>
            <w:proofErr w:type="gramStart"/>
            <w:r w:rsidR="0063425A" w:rsidRPr="00D51AA2">
              <w:rPr>
                <w:rFonts w:asciiTheme="minorHAnsi" w:hAnsiTheme="minorHAnsi" w:cs="Arial"/>
                <w:sz w:val="22"/>
                <w:szCs w:val="22"/>
                <w:lang w:val="en-GB"/>
              </w:rPr>
              <w:t>follows:</w:t>
            </w:r>
            <w:r w:rsidR="0063425A" w:rsidRPr="00D51AA2">
              <w:rPr>
                <w:rFonts w:asciiTheme="minorHAnsi" w:hAnsiTheme="minorHAnsi" w:cs="Arial"/>
                <w:sz w:val="22"/>
                <w:szCs w:val="22"/>
              </w:rPr>
              <w:t>…</w:t>
            </w:r>
            <w:proofErr w:type="gramEnd"/>
            <w:r w:rsidR="0063425A" w:rsidRPr="00D51AA2">
              <w:rPr>
                <w:rFonts w:asciiTheme="minorHAnsi" w:hAnsiTheme="minorHAnsi" w:cs="Arial"/>
                <w:sz w:val="22"/>
                <w:szCs w:val="22"/>
              </w:rPr>
              <w:t>……</w:t>
            </w:r>
          </w:p>
          <w:p w:rsidR="00FC0C83" w:rsidRPr="00D51AA2" w:rsidRDefault="00FC0C83" w:rsidP="00796F9D">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2.3. The payment for the performed activities shall be within </w:t>
            </w:r>
            <w:r w:rsidR="001A537B" w:rsidRPr="00D51AA2">
              <w:rPr>
                <w:rFonts w:asciiTheme="minorHAnsi" w:hAnsiTheme="minorHAnsi" w:cs="Calibri"/>
                <w:sz w:val="22"/>
                <w:szCs w:val="22"/>
              </w:rPr>
              <w:t>6</w:t>
            </w:r>
            <w:r w:rsidRPr="00D51AA2">
              <w:rPr>
                <w:rFonts w:asciiTheme="minorHAnsi" w:hAnsiTheme="minorHAnsi" w:cs="Calibri"/>
                <w:sz w:val="22"/>
                <w:szCs w:val="22"/>
                <w:lang w:val="en-US"/>
              </w:rPr>
              <w:t>0 /</w:t>
            </w:r>
            <w:proofErr w:type="spellStart"/>
            <w:r w:rsidR="001A537B" w:rsidRPr="00D51AA2">
              <w:rPr>
                <w:rFonts w:asciiTheme="minorHAnsi" w:hAnsiTheme="minorHAnsi" w:cs="Calibri"/>
                <w:sz w:val="22"/>
                <w:szCs w:val="22"/>
                <w:lang w:val="en-US"/>
              </w:rPr>
              <w:t>six</w:t>
            </w:r>
            <w:r w:rsidR="0063425A" w:rsidRPr="00D51AA2">
              <w:rPr>
                <w:rFonts w:asciiTheme="minorHAnsi" w:hAnsiTheme="minorHAnsi" w:cs="Calibri"/>
                <w:sz w:val="22"/>
                <w:szCs w:val="22"/>
                <w:lang w:val="en-US"/>
              </w:rPr>
              <w:t>rty</w:t>
            </w:r>
            <w:proofErr w:type="spellEnd"/>
            <w:r w:rsidRPr="00D51AA2">
              <w:rPr>
                <w:rFonts w:asciiTheme="minorHAnsi" w:hAnsiTheme="minorHAnsi" w:cs="Calibri"/>
                <w:sz w:val="22"/>
                <w:szCs w:val="22"/>
                <w:lang w:val="en-US"/>
              </w:rPr>
              <w:t>/ days following the date of invoice acceptance, on the</w:t>
            </w:r>
            <w:r w:rsidR="001A537B"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basis of a bilateral acceptance protocol for the performed activities –model No 11 - and an invoice submitted by </w:t>
            </w:r>
            <w:r w:rsidR="008A1DCB" w:rsidRPr="00D51AA2">
              <w:rPr>
                <w:rFonts w:asciiTheme="minorHAnsi" w:hAnsiTheme="minorHAnsi" w:cs="Calibri"/>
                <w:sz w:val="22"/>
                <w:szCs w:val="22"/>
                <w:lang w:val="en-US"/>
              </w:rPr>
              <w:t xml:space="preserve">CONTRACTOR </w:t>
            </w:r>
            <w:r w:rsidRPr="00D51AA2">
              <w:rPr>
                <w:rFonts w:asciiTheme="minorHAnsi" w:hAnsiTheme="minorHAnsi" w:cs="Calibri"/>
                <w:sz w:val="22"/>
                <w:szCs w:val="22"/>
                <w:lang w:val="en-US"/>
              </w:rPr>
              <w:t>and checked by</w:t>
            </w:r>
            <w:r w:rsidR="008A1DCB" w:rsidRPr="00D51AA2">
              <w:rPr>
                <w:rFonts w:asciiTheme="minorHAnsi" w:hAnsiTheme="minorHAnsi" w:cs="Calibri"/>
                <w:sz w:val="22"/>
                <w:szCs w:val="22"/>
                <w:lang w:val="en-US"/>
              </w:rPr>
              <w:t xml:space="preserve"> CONTRACTING AUTHORITY</w:t>
            </w:r>
            <w:r w:rsidRPr="00D51AA2">
              <w:rPr>
                <w:rFonts w:asciiTheme="minorHAnsi" w:hAnsiTheme="minorHAnsi" w:cs="Calibri"/>
                <w:sz w:val="22"/>
                <w:szCs w:val="22"/>
                <w:lang w:val="en-US"/>
              </w:rPr>
              <w:t>.</w:t>
            </w:r>
          </w:p>
          <w:p w:rsidR="00FC0C83" w:rsidRPr="00D51AA2" w:rsidRDefault="00FC0C83" w:rsidP="00491F00">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2.4. All payments shall be made via bank transfers in Bulgarian leva and the amount shall be calculated in accordance with the Bulgarian National Bank EUR exchange rate /х1,95583/. The bank fees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bank are at </w:t>
            </w:r>
            <w:r w:rsidR="00796F9D" w:rsidRPr="00D51AA2">
              <w:rPr>
                <w:rFonts w:asciiTheme="minorHAnsi" w:hAnsiTheme="minorHAnsi" w:cs="Calibri"/>
                <w:sz w:val="22"/>
                <w:szCs w:val="22"/>
                <w:lang w:val="en-US"/>
              </w:rPr>
              <w:t>CONTRACTOR</w:t>
            </w:r>
            <w:r w:rsidRPr="00D51AA2">
              <w:rPr>
                <w:rFonts w:asciiTheme="minorHAnsi" w:hAnsiTheme="minorHAnsi" w:cs="Calibri"/>
                <w:sz w:val="22"/>
                <w:szCs w:val="22"/>
                <w:lang w:val="en-US"/>
              </w:rPr>
              <w:t xml:space="preserve">’s expense, the bank fees at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xml:space="preserve">’s bank are at the expense of </w:t>
            </w:r>
            <w:r w:rsidR="00796F9D"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 The bank accounts of the Parties are:</w:t>
            </w:r>
            <w:r w:rsidRPr="00D51AA2">
              <w:rPr>
                <w:rFonts w:asciiTheme="minorHAnsi" w:hAnsiTheme="minorHAnsi" w:cs="Calibri"/>
                <w:sz w:val="22"/>
                <w:szCs w:val="22"/>
                <w:lang w:val="en-US"/>
              </w:rPr>
              <w:tab/>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CONTRACTING AUTHORITY:</w:t>
            </w:r>
          </w:p>
          <w:p w:rsidR="00FC0C83" w:rsidRPr="00D51AA2" w:rsidRDefault="00FC0C83" w:rsidP="00796F9D">
            <w:pPr>
              <w:ind w:left="522"/>
              <w:jc w:val="both"/>
              <w:rPr>
                <w:rFonts w:asciiTheme="minorHAnsi" w:hAnsiTheme="minorHAnsi" w:cs="Calibri"/>
                <w:sz w:val="22"/>
                <w:szCs w:val="22"/>
                <w:lang w:val="en-US"/>
              </w:rPr>
            </w:pPr>
            <w:proofErr w:type="spellStart"/>
            <w:r w:rsidRPr="00D51AA2">
              <w:rPr>
                <w:rFonts w:asciiTheme="minorHAnsi" w:hAnsiTheme="minorHAnsi" w:cs="Calibri"/>
                <w:sz w:val="22"/>
                <w:szCs w:val="22"/>
                <w:lang w:val="en-US"/>
              </w:rPr>
              <w:t>SGExpressbank</w:t>
            </w:r>
            <w:proofErr w:type="spellEnd"/>
            <w:r w:rsidRPr="00D51AA2">
              <w:rPr>
                <w:rFonts w:asciiTheme="minorHAnsi" w:hAnsiTheme="minorHAnsi" w:cs="Calibri"/>
                <w:sz w:val="22"/>
                <w:szCs w:val="22"/>
                <w:lang w:val="en-US"/>
              </w:rPr>
              <w:t xml:space="preserve">, Sofia Branch </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IBAN BG35TTBB94001521039296</w:t>
            </w:r>
          </w:p>
          <w:p w:rsidR="00FC0C83" w:rsidRPr="00D51AA2" w:rsidRDefault="00FC0C83" w:rsidP="00796F9D">
            <w:pPr>
              <w:ind w:left="522"/>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BIC TTBBBG22 </w:t>
            </w:r>
          </w:p>
          <w:p w:rsidR="00FC0C83" w:rsidRPr="00D51AA2" w:rsidRDefault="00FC0C83" w:rsidP="00796F9D">
            <w:pPr>
              <w:ind w:left="522"/>
              <w:jc w:val="both"/>
              <w:rPr>
                <w:rFonts w:asciiTheme="minorHAnsi" w:hAnsiTheme="minorHAnsi" w:cs="Calibri"/>
                <w:b/>
                <w:sz w:val="22"/>
                <w:szCs w:val="22"/>
                <w:lang w:val="en-US"/>
              </w:rPr>
            </w:pPr>
          </w:p>
          <w:p w:rsidR="00FC0C83" w:rsidRPr="00D51AA2" w:rsidRDefault="00FC0C83" w:rsidP="00796F9D">
            <w:pPr>
              <w:ind w:left="522"/>
              <w:jc w:val="both"/>
              <w:rPr>
                <w:rFonts w:asciiTheme="minorHAnsi" w:hAnsiTheme="minorHAnsi" w:cs="Calibri"/>
                <w:b/>
                <w:sz w:val="22"/>
                <w:szCs w:val="22"/>
                <w:lang w:val="en-US"/>
              </w:rPr>
            </w:pPr>
            <w:proofErr w:type="gramStart"/>
            <w:r w:rsidRPr="00D51AA2">
              <w:rPr>
                <w:rFonts w:asciiTheme="minorHAnsi" w:hAnsiTheme="minorHAnsi" w:cs="Calibri"/>
                <w:b/>
                <w:bCs/>
                <w:sz w:val="22"/>
                <w:szCs w:val="22"/>
                <w:lang w:val="en-US"/>
              </w:rPr>
              <w:t>CONTRACTOR :</w:t>
            </w:r>
            <w:proofErr w:type="gramEnd"/>
            <w:r w:rsidRPr="00D51AA2">
              <w:rPr>
                <w:rFonts w:asciiTheme="minorHAnsi" w:hAnsiTheme="minorHAnsi" w:cs="Calibri"/>
                <w:b/>
                <w:sz w:val="22"/>
                <w:szCs w:val="22"/>
                <w:lang w:val="en-US"/>
              </w:rPr>
              <w:t xml:space="preserve"> </w:t>
            </w:r>
          </w:p>
          <w:p w:rsidR="00FC0C83" w:rsidRPr="00D51AA2" w:rsidRDefault="00FC0C83" w:rsidP="00796F9D">
            <w:pPr>
              <w:ind w:left="522"/>
              <w:jc w:val="both"/>
              <w:rPr>
                <w:rFonts w:asciiTheme="minorHAnsi" w:hAnsiTheme="minorHAnsi" w:cs="Calibri"/>
                <w:bCs/>
                <w:noProof/>
                <w:sz w:val="22"/>
                <w:szCs w:val="22"/>
                <w:lang w:val="en-US"/>
              </w:rPr>
            </w:pPr>
            <w:r w:rsidRPr="00D51AA2">
              <w:rPr>
                <w:rFonts w:asciiTheme="minorHAnsi" w:hAnsiTheme="minorHAnsi" w:cs="Calibri"/>
                <w:bCs/>
                <w:noProof/>
                <w:sz w:val="22"/>
                <w:szCs w:val="22"/>
                <w:lang w:val="en-US"/>
              </w:rPr>
              <w:t>..................................</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IBАN: .........................</w:t>
            </w:r>
          </w:p>
          <w:p w:rsidR="00FC0C83" w:rsidRPr="00D51AA2" w:rsidRDefault="00FC0C83" w:rsidP="00796F9D">
            <w:pPr>
              <w:ind w:left="522"/>
              <w:jc w:val="both"/>
              <w:rPr>
                <w:rFonts w:asciiTheme="minorHAnsi" w:hAnsiTheme="minorHAnsi" w:cs="Calibri"/>
                <w:noProof/>
                <w:sz w:val="22"/>
                <w:szCs w:val="22"/>
                <w:lang w:val="en-US"/>
              </w:rPr>
            </w:pPr>
            <w:r w:rsidRPr="00D51AA2">
              <w:rPr>
                <w:rFonts w:asciiTheme="minorHAnsi" w:hAnsiTheme="minorHAnsi" w:cs="Calibri"/>
                <w:noProof/>
                <w:sz w:val="22"/>
                <w:szCs w:val="22"/>
                <w:lang w:val="en-US"/>
              </w:rPr>
              <w:t>BIC: ...........................</w:t>
            </w:r>
          </w:p>
          <w:p w:rsidR="00FC0C83" w:rsidRPr="00D51AA2" w:rsidRDefault="00FC0C83" w:rsidP="007C5B64">
            <w:pPr>
              <w:jc w:val="both"/>
              <w:rPr>
                <w:rFonts w:asciiTheme="minorHAnsi" w:hAnsiTheme="minorHAnsi" w:cs="Calibri"/>
                <w:b/>
                <w:sz w:val="22"/>
                <w:szCs w:val="22"/>
                <w:lang w:val="en-US"/>
              </w:rPr>
            </w:pPr>
          </w:p>
          <w:p w:rsidR="0063425A" w:rsidRPr="00D51AA2" w:rsidRDefault="0063425A" w:rsidP="0063425A">
            <w:pPr>
              <w:numPr>
                <w:ilvl w:val="0"/>
                <w:numId w:val="3"/>
              </w:numPr>
              <w:jc w:val="both"/>
              <w:rPr>
                <w:rFonts w:asciiTheme="minorHAnsi" w:hAnsiTheme="minorHAnsi" w:cs="Arial"/>
                <w:b/>
                <w:sz w:val="22"/>
                <w:szCs w:val="22"/>
              </w:rPr>
            </w:pPr>
            <w:r w:rsidRPr="00D51AA2">
              <w:rPr>
                <w:rFonts w:asciiTheme="minorHAnsi" w:hAnsiTheme="minorHAnsi" w:cs="Arial"/>
                <w:b/>
                <w:sz w:val="22"/>
                <w:szCs w:val="22"/>
              </w:rPr>
              <w:t>PERFORMANCE GUANRANTEE</w:t>
            </w:r>
          </w:p>
          <w:p w:rsidR="0063425A" w:rsidRPr="00D51AA2" w:rsidRDefault="0063425A" w:rsidP="0063425A">
            <w:pPr>
              <w:ind w:left="720"/>
              <w:jc w:val="both"/>
              <w:rPr>
                <w:rFonts w:asciiTheme="minorHAnsi" w:hAnsiTheme="minorHAnsi" w:cs="Arial"/>
                <w:b/>
                <w:sz w:val="22"/>
                <w:szCs w:val="22"/>
              </w:rPr>
            </w:pPr>
          </w:p>
          <w:p w:rsidR="0063425A" w:rsidRPr="00D51AA2" w:rsidRDefault="0063425A" w:rsidP="0063425A">
            <w:pPr>
              <w:spacing w:after="120"/>
              <w:jc w:val="both"/>
              <w:rPr>
                <w:rFonts w:asciiTheme="minorHAnsi" w:hAnsiTheme="minorHAnsi" w:cs="Arial"/>
                <w:sz w:val="22"/>
                <w:szCs w:val="22"/>
                <w:lang w:val="en-GB"/>
              </w:rPr>
            </w:pPr>
            <w:r w:rsidRPr="00D51AA2">
              <w:rPr>
                <w:rFonts w:asciiTheme="minorHAnsi" w:hAnsiTheme="minorHAnsi" w:cs="Arial"/>
                <w:bCs/>
                <w:iCs/>
                <w:sz w:val="22"/>
                <w:szCs w:val="22"/>
                <w:lang w:val="en-GB"/>
              </w:rPr>
              <w:t>3.1.</w:t>
            </w:r>
            <w:r w:rsidRPr="00D51AA2">
              <w:rPr>
                <w:rFonts w:asciiTheme="minorHAnsi" w:hAnsiTheme="minorHAnsi" w:cs="Arial"/>
                <w:b/>
                <w:caps/>
                <w:sz w:val="22"/>
                <w:szCs w:val="22"/>
                <w:lang w:val="en-GB"/>
              </w:rPr>
              <w:t xml:space="preserve"> </w:t>
            </w:r>
            <w:r w:rsidRPr="00D51AA2">
              <w:rPr>
                <w:rFonts w:asciiTheme="minorHAnsi" w:hAnsiTheme="minorHAnsi" w:cs="Arial"/>
                <w:sz w:val="22"/>
                <w:szCs w:val="22"/>
                <w:lang w:val="en-GB"/>
              </w:rPr>
              <w:t xml:space="preserve">At the signing of this contract, the CONTRACTOR shall submit performance guarantee, amounting </w:t>
            </w:r>
            <w:r w:rsidRPr="00D51AA2">
              <w:rPr>
                <w:rFonts w:asciiTheme="minorHAnsi" w:hAnsiTheme="minorHAnsi" w:cs="Arial"/>
                <w:sz w:val="22"/>
                <w:szCs w:val="22"/>
                <w:lang w:val="en-US"/>
              </w:rPr>
              <w:t xml:space="preserve">up </w:t>
            </w:r>
            <w:r w:rsidRPr="00D51AA2">
              <w:rPr>
                <w:rFonts w:asciiTheme="minorHAnsi" w:hAnsiTheme="minorHAnsi" w:cs="Arial"/>
                <w:sz w:val="22"/>
                <w:szCs w:val="22"/>
                <w:lang w:val="en-GB"/>
              </w:rPr>
              <w:t>to 3 % /three per cent/ of the total value of the contract in the form of a bank guarantee or monetary deposit.</w:t>
            </w:r>
          </w:p>
          <w:p w:rsidR="0063425A" w:rsidRPr="00D51AA2" w:rsidRDefault="0063425A" w:rsidP="0063425A">
            <w:pPr>
              <w:spacing w:after="120"/>
              <w:jc w:val="both"/>
              <w:rPr>
                <w:rFonts w:asciiTheme="minorHAnsi" w:hAnsiTheme="minorHAnsi" w:cs="Arial"/>
                <w:sz w:val="22"/>
                <w:szCs w:val="22"/>
                <w:lang w:val="en-GB"/>
              </w:rPr>
            </w:pPr>
            <w:r w:rsidRPr="00D51AA2">
              <w:rPr>
                <w:rFonts w:asciiTheme="minorHAnsi" w:hAnsiTheme="minorHAnsi" w:cs="Arial"/>
                <w:sz w:val="22"/>
                <w:szCs w:val="22"/>
                <w:lang w:val="en-GB"/>
              </w:rPr>
              <w:t>3.2. The performance guarantee shall be released by the CONTRACTING AUTHORITY and returned to the CONTRACTOR not later than 30 days /thirty days/ after the completion date of all CONTRACTOR obligations under this contract.</w:t>
            </w:r>
          </w:p>
          <w:p w:rsidR="00491F00" w:rsidRPr="00D51AA2" w:rsidRDefault="00100443" w:rsidP="00100443">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3.3. CONTRACTING AUTHORITY shall be entitled to retain the deposit or receive the proceeds of the Bank Guarantee in case the contract is terminated by </w:t>
            </w:r>
            <w:r w:rsidRPr="00D51AA2">
              <w:rPr>
                <w:rFonts w:asciiTheme="minorHAnsi" w:hAnsiTheme="minorHAnsi" w:cs="Calibri"/>
                <w:sz w:val="22"/>
                <w:szCs w:val="22"/>
                <w:lang w:val="en-GB"/>
              </w:rPr>
              <w:lastRenderedPageBreak/>
              <w:t>the CONTRACTING AUTHORITY on the grounds set in clause 8.3 hereof.</w:t>
            </w:r>
          </w:p>
          <w:p w:rsidR="0063425A" w:rsidRPr="00D51AA2" w:rsidRDefault="0063425A" w:rsidP="0063425A">
            <w:pPr>
              <w:numPr>
                <w:ilvl w:val="0"/>
                <w:numId w:val="3"/>
              </w:numPr>
              <w:jc w:val="both"/>
              <w:rPr>
                <w:rFonts w:asciiTheme="minorHAnsi" w:hAnsiTheme="minorHAnsi"/>
                <w:b/>
                <w:sz w:val="22"/>
                <w:szCs w:val="22"/>
                <w:lang w:val="en-US"/>
              </w:rPr>
            </w:pPr>
            <w:r w:rsidRPr="00D51AA2">
              <w:rPr>
                <w:rFonts w:asciiTheme="minorHAnsi" w:hAnsiTheme="minorHAnsi" w:cs="Arial"/>
                <w:b/>
                <w:sz w:val="22"/>
                <w:szCs w:val="22"/>
              </w:rPr>
              <w:t>PERFORMANCE</w:t>
            </w:r>
            <w:r w:rsidRPr="00D51AA2">
              <w:rPr>
                <w:rFonts w:asciiTheme="minorHAnsi" w:hAnsiTheme="minorHAnsi"/>
                <w:b/>
                <w:sz w:val="22"/>
                <w:szCs w:val="22"/>
                <w:lang w:val="en-GB"/>
              </w:rPr>
              <w:t xml:space="preserve"> </w:t>
            </w:r>
            <w:r w:rsidRPr="00D51AA2">
              <w:rPr>
                <w:rFonts w:asciiTheme="minorHAnsi" w:hAnsiTheme="minorHAnsi"/>
                <w:b/>
                <w:sz w:val="22"/>
                <w:szCs w:val="22"/>
              </w:rPr>
              <w:t xml:space="preserve"> </w:t>
            </w:r>
            <w:r w:rsidRPr="00D51AA2">
              <w:rPr>
                <w:rFonts w:asciiTheme="minorHAnsi" w:hAnsiTheme="minorHAnsi"/>
                <w:b/>
                <w:sz w:val="22"/>
                <w:szCs w:val="22"/>
                <w:lang w:val="en-US"/>
              </w:rPr>
              <w:t>PROCESS</w:t>
            </w:r>
          </w:p>
          <w:p w:rsidR="0063425A" w:rsidRPr="00D51AA2" w:rsidRDefault="0063425A" w:rsidP="0063425A">
            <w:pPr>
              <w:ind w:left="720"/>
              <w:jc w:val="both"/>
              <w:rPr>
                <w:rFonts w:asciiTheme="minorHAnsi" w:hAnsiTheme="minorHAnsi"/>
                <w:b/>
                <w:sz w:val="22"/>
                <w:szCs w:val="22"/>
                <w:lang w:val="en-GB"/>
              </w:rPr>
            </w:pP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4.1. The activities regarding the implementation of the contract obligations shall be carried out with sufficient quality </w:t>
            </w:r>
            <w:proofErr w:type="gramStart"/>
            <w:r w:rsidRPr="00D51AA2">
              <w:rPr>
                <w:rFonts w:asciiTheme="minorHAnsi" w:hAnsiTheme="minorHAnsi" w:cs="Times New Roman"/>
                <w:sz w:val="22"/>
                <w:szCs w:val="22"/>
                <w:lang w:val="en-US"/>
              </w:rPr>
              <w:t>and  in</w:t>
            </w:r>
            <w:proofErr w:type="gramEnd"/>
            <w:r w:rsidRPr="00D51AA2">
              <w:rPr>
                <w:rFonts w:asciiTheme="minorHAnsi" w:hAnsiTheme="minorHAnsi" w:cs="Times New Roman"/>
                <w:sz w:val="22"/>
                <w:szCs w:val="22"/>
                <w:lang w:val="en-US"/>
              </w:rPr>
              <w:t xml:space="preserve"> full compliance with the safety regulations in TPP </w:t>
            </w:r>
            <w:proofErr w:type="spellStart"/>
            <w:r w:rsidRPr="00D51AA2">
              <w:rPr>
                <w:rFonts w:asciiTheme="minorHAnsi" w:hAnsiTheme="minorHAnsi" w:cs="Times New Roman"/>
                <w:sz w:val="22"/>
                <w:szCs w:val="22"/>
                <w:lang w:val="en-US"/>
              </w:rPr>
              <w:t>ContourGlobal</w:t>
            </w:r>
            <w:proofErr w:type="spellEnd"/>
            <w:r w:rsidRPr="00D51AA2">
              <w:rPr>
                <w:rFonts w:asciiTheme="minorHAnsi" w:hAnsiTheme="minorHAnsi" w:cs="Times New Roman"/>
                <w:sz w:val="22"/>
                <w:szCs w:val="22"/>
                <w:lang w:val="en-US"/>
              </w:rPr>
              <w:t xml:space="preserve"> Maritsa East 3 and the obligations in accordance with the Bulgarian environmental protection legislation and health and safety legislation and the specific obligations in this respect are the following:</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 xml:space="preserve">to carry out the assigned works in full compliance with the contract clauses and legal requirements that are applicable to the subject of the contract, rules and prescriptions of the competent authorities in each and every moment of the execution of the contract as well as to fulfil the requirements of all other conditions, applicable to this contract by undertaking full responsibility for the fulfilment of all obligations specified above; </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assure personnel, appointed in accordance with the applicable legal requirements, to pay to its personnel all remunerations, taxes, compulsory and voluntary insurances required by the applicable law as well as the applicable labor agreements;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perform the activities and execute the supply in full compliance with all health and safety rules, regulations and legal requirements;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branded work wear in order to ensure that the personal identification of its personnel is clear to the CONTRACTING AUTHORITY and/or third parties;</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inform CONTRACTING AUTHORITY in due time for assignment of works to sub-contractors, in case the CONTRACTOR has announced this during the selection phase of the public procurement procedure and the contract allows it. CONTRACTOR shall inform CONTRACTING AUTHORITY for such assignment before the beginning of the performance of the works by the sub-contractor.</w:t>
            </w:r>
          </w:p>
          <w:p w:rsidR="0063425A" w:rsidRPr="00D51AA2" w:rsidRDefault="0063425A" w:rsidP="00D200F8">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to provide CONTRACTOR with a copy of the</w:t>
            </w:r>
            <w:r w:rsidR="00403495" w:rsidRPr="00D51AA2">
              <w:rPr>
                <w:rFonts w:asciiTheme="minorHAnsi" w:hAnsiTheme="minorHAnsi" w:cs="Times New Roman"/>
                <w:sz w:val="22"/>
                <w:szCs w:val="22"/>
                <w:lang w:val="en-US"/>
              </w:rPr>
              <w:t xml:space="preserve"> occupational accident </w:t>
            </w:r>
            <w:r w:rsidRPr="00D51AA2">
              <w:rPr>
                <w:rFonts w:asciiTheme="minorHAnsi" w:hAnsiTheme="minorHAnsi" w:cs="Times New Roman"/>
                <w:sz w:val="22"/>
                <w:szCs w:val="22"/>
                <w:lang w:val="en-US"/>
              </w:rPr>
              <w:t>insurances of its employees which shall participate in the execution of the contract.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to fill out and/or presented to CONTRACTING AUTHORITY H&amp;S documentation as the present contract requires and/or in accordance with all </w:t>
            </w:r>
            <w:r w:rsidRPr="00D51AA2">
              <w:rPr>
                <w:rFonts w:asciiTheme="minorHAnsi" w:hAnsiTheme="minorHAnsi"/>
                <w:sz w:val="22"/>
                <w:szCs w:val="22"/>
                <w:lang w:val="en-US"/>
              </w:rPr>
              <w:lastRenderedPageBreak/>
              <w:t>applicable rules, regulations and legal requirements.</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to apply a health and safety plan as required by law or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w:t>
            </w:r>
          </w:p>
          <w:p w:rsidR="0063425A" w:rsidRPr="00D51AA2" w:rsidRDefault="0063425A" w:rsidP="0063425A">
            <w:pPr>
              <w:numPr>
                <w:ilvl w:val="0"/>
                <w:numId w:val="4"/>
              </w:numPr>
              <w:tabs>
                <w:tab w:val="left" w:pos="309"/>
              </w:tabs>
              <w:spacing w:after="120"/>
              <w:ind w:left="167" w:firstLine="0"/>
              <w:jc w:val="both"/>
              <w:rPr>
                <w:rFonts w:asciiTheme="minorHAnsi" w:hAnsiTheme="minorHAnsi"/>
                <w:sz w:val="22"/>
                <w:szCs w:val="22"/>
                <w:lang w:val="en-US"/>
              </w:rPr>
            </w:pPr>
            <w:r w:rsidRPr="00D51AA2">
              <w:rPr>
                <w:rFonts w:asciiTheme="minorHAnsi" w:hAnsiTheme="minorHAnsi"/>
                <w:sz w:val="22"/>
                <w:szCs w:val="22"/>
                <w:lang w:val="en-US"/>
              </w:rPr>
              <w:t xml:space="preserve">not to use nonqualified or unauthorized personnel. This shall be determined by means of a duly performed by </w:t>
            </w:r>
            <w:r w:rsidRPr="00D51AA2">
              <w:rPr>
                <w:rFonts w:asciiTheme="minorHAnsi" w:hAnsiTheme="minorHAnsi" w:cs="Times New Roman"/>
                <w:sz w:val="22"/>
                <w:szCs w:val="22"/>
                <w:lang w:val="en-US"/>
              </w:rPr>
              <w:t>CONTRACTING AUTHORITY</w:t>
            </w:r>
            <w:r w:rsidRPr="00D51AA2">
              <w:rPr>
                <w:rFonts w:asciiTheme="minorHAnsi" w:hAnsiTheme="minorHAnsi"/>
                <w:sz w:val="22"/>
                <w:szCs w:val="22"/>
                <w:lang w:val="en-US"/>
              </w:rPr>
              <w:t xml:space="preserve"> inspection during the performance of CONTRACTOR’s activities under the contract.</w:t>
            </w:r>
          </w:p>
          <w:p w:rsidR="0063425A" w:rsidRPr="00D51AA2" w:rsidRDefault="0063425A" w:rsidP="0063425A">
            <w:pPr>
              <w:pStyle w:val="BodyText2"/>
              <w:numPr>
                <w:ilvl w:val="0"/>
                <w:numId w:val="4"/>
              </w:numPr>
              <w:tabs>
                <w:tab w:val="left" w:pos="309"/>
              </w:tabs>
              <w:spacing w:line="240" w:lineRule="auto"/>
              <w:ind w:left="167" w:firstLine="0"/>
              <w:jc w:val="both"/>
              <w:rPr>
                <w:rFonts w:asciiTheme="minorHAnsi" w:hAnsiTheme="minorHAnsi" w:cs="Times New Roman"/>
                <w:sz w:val="22"/>
                <w:szCs w:val="22"/>
                <w:lang w:val="en-US"/>
              </w:rPr>
            </w:pPr>
            <w:r w:rsidRPr="00D51AA2">
              <w:rPr>
                <w:rFonts w:asciiTheme="minorHAnsi" w:hAnsiTheme="minorHAnsi"/>
                <w:sz w:val="22"/>
                <w:szCs w:val="22"/>
                <w:lang w:val="en-US"/>
              </w:rPr>
              <w:t>to satisfy the applicable legal requirements and the requirements under the present contract for the use of personal protection equipment on temporary sites or movable objects, for safety warning system, upon establishing of a manual material transportation and in all other aspects of safety.</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4.2. CONTRACTOR shall carry out the assigned activities under present contract with the announced during the public procurement procedure sub-contractor. CONTRACTOR shall observe the announced percentage of sub-contractor’s participation and the scope of works designated to be performed by a sub-contractor in the technical specification or in the procedure for assigning of the contract. CONTRACTOR shall take full responsibility for sub-contractor’s activities in case the scope of the contract shall be executed by a sub-contractor hired by an announced sub-contractor.</w:t>
            </w:r>
          </w:p>
          <w:p w:rsidR="0063425A" w:rsidRPr="00D51AA2" w:rsidRDefault="0063425A" w:rsidP="0063425A">
            <w:pPr>
              <w:pStyle w:val="BodyText2"/>
              <w:spacing w:line="240" w:lineRule="auto"/>
              <w:jc w:val="both"/>
              <w:rPr>
                <w:rFonts w:asciiTheme="minorHAnsi" w:hAnsiTheme="minorHAnsi" w:cs="Times New Roman"/>
                <w:sz w:val="22"/>
                <w:szCs w:val="22"/>
                <w:lang w:val="en-US"/>
              </w:rPr>
            </w:pPr>
            <w:r w:rsidRPr="00D51AA2">
              <w:rPr>
                <w:rFonts w:asciiTheme="minorHAnsi" w:hAnsiTheme="minorHAnsi" w:cs="Times New Roman"/>
                <w:sz w:val="22"/>
                <w:szCs w:val="22"/>
                <w:lang w:val="en-US"/>
              </w:rPr>
              <w:t>4.3. Non-fulfilment of the requirements according to art.4.1 and 4.2 shall be a ground for unilateral termination of the contract by CONTRACTING AUTHORITY. The specific grounds for termination of the contract in case of non-compliance with Art.4.2. are specified in Art 8 of the present contract.</w:t>
            </w:r>
          </w:p>
          <w:p w:rsidR="00FC0C83" w:rsidRPr="00D51AA2" w:rsidRDefault="00FC0C83" w:rsidP="0063425A">
            <w:pPr>
              <w:jc w:val="both"/>
              <w:rPr>
                <w:rFonts w:asciiTheme="minorHAnsi" w:hAnsiTheme="minorHAnsi" w:cs="Calibri"/>
                <w:sz w:val="22"/>
                <w:szCs w:val="22"/>
                <w:lang w:val="en-US"/>
              </w:rPr>
            </w:pPr>
          </w:p>
          <w:p w:rsidR="00FC0C83" w:rsidRPr="00D51AA2" w:rsidRDefault="00FC0C83" w:rsidP="007C5B64">
            <w:pPr>
              <w:jc w:val="both"/>
              <w:rPr>
                <w:rFonts w:asciiTheme="minorHAnsi" w:hAnsiTheme="minorHAnsi" w:cs="Calibri"/>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5. Warranty period. Claims.</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5.1. The warranty period is 7000 operating hours, but no more than the time until the next planning repairs</w:t>
            </w:r>
            <w:r w:rsidRPr="00D51AA2">
              <w:rPr>
                <w:rFonts w:ascii="Calibri" w:hAnsi="Calibri" w:cs="Calibri"/>
                <w:sz w:val="22"/>
                <w:szCs w:val="22"/>
              </w:rPr>
              <w:t>.</w:t>
            </w:r>
            <w:r w:rsidRPr="00D51AA2">
              <w:rPr>
                <w:rFonts w:ascii="Calibri" w:hAnsi="Calibri" w:cs="Calibri"/>
                <w:sz w:val="22"/>
                <w:szCs w:val="22"/>
                <w:lang w:val="en-US"/>
              </w:rPr>
              <w:t xml:space="preserve"> For welded joints in valves and piping warranty period is 20,000 hours. The warranty starts after the signing of the Protocol for acceptance tests - Prot. No 10 and the Protocol on provisional acceptance of the works - Prot. No 11</w:t>
            </w:r>
          </w:p>
          <w:p w:rsidR="001A537B" w:rsidRPr="00D51AA2" w:rsidRDefault="001A537B" w:rsidP="001A537B">
            <w:pPr>
              <w:jc w:val="both"/>
              <w:rPr>
                <w:rFonts w:ascii="Calibri" w:hAnsi="Calibri" w:cs="Calibri"/>
                <w:sz w:val="22"/>
                <w:szCs w:val="22"/>
                <w:lang w:val="en-US"/>
              </w:rPr>
            </w:pP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5.2. Contracting Authority shall notify in writing Contractor about all defects during the warranty period. All relevant costs for remediation of any defects during the warranty period shall be at the expense of the Contractor.</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lastRenderedPageBreak/>
              <w:t>5.3. casein case Contractor, after it has received a defect claim, fail to remedy the defect/s in reasonable time, Contracting Authority shall have the right to undertake the necessary actions to remedy the defect/s and the risk and costs of these actions shall be at the expense of Contractor, however these actions shall not limit or preclude Contracting Authority from exercise of the remedies available to Contracting Authority under the present contract. In this case Contracting Authority shall receive liquidated damages for delay as per Art 7.2 thereof for the period of defect remediation.</w:t>
            </w:r>
          </w:p>
          <w:p w:rsidR="001A537B" w:rsidRPr="00D51AA2" w:rsidRDefault="001A537B" w:rsidP="001A537B">
            <w:pPr>
              <w:jc w:val="both"/>
              <w:rPr>
                <w:rFonts w:ascii="Calibri" w:hAnsi="Calibri" w:cs="Calibri"/>
                <w:sz w:val="22"/>
                <w:szCs w:val="22"/>
                <w:lang w:val="en-US"/>
              </w:rPr>
            </w:pPr>
            <w:r w:rsidRPr="00D51AA2">
              <w:rPr>
                <w:rFonts w:ascii="Calibri" w:hAnsi="Calibri" w:cs="Calibri"/>
                <w:sz w:val="22"/>
                <w:szCs w:val="22"/>
                <w:lang w:val="en-US"/>
              </w:rPr>
              <w:t xml:space="preserve">5.4. The warranty period shall be prolonged with the time necessary to remedy defects, which the Contractor is responsible for. </w:t>
            </w:r>
          </w:p>
          <w:p w:rsidR="001A537B" w:rsidRPr="00D51AA2" w:rsidRDefault="001A537B" w:rsidP="001A537B">
            <w:pPr>
              <w:jc w:val="both"/>
              <w:rPr>
                <w:rFonts w:ascii="Calibri" w:hAnsi="Calibri" w:cs="Calibri"/>
                <w:b/>
                <w:sz w:val="22"/>
                <w:szCs w:val="22"/>
                <w:lang w:val="en-US"/>
              </w:rPr>
            </w:pPr>
          </w:p>
          <w:p w:rsidR="001A537B" w:rsidRPr="00D51AA2" w:rsidRDefault="001A537B" w:rsidP="001A537B">
            <w:pPr>
              <w:jc w:val="both"/>
              <w:rPr>
                <w:rFonts w:ascii="Calibri" w:hAnsi="Calibri" w:cs="Calibri"/>
                <w:b/>
                <w:sz w:val="22"/>
                <w:szCs w:val="22"/>
                <w:lang w:val="en-US"/>
              </w:rPr>
            </w:pPr>
            <w:r w:rsidRPr="00D51AA2">
              <w:rPr>
                <w:rFonts w:ascii="Calibri" w:hAnsi="Calibri" w:cs="Calibri"/>
                <w:b/>
                <w:sz w:val="22"/>
                <w:szCs w:val="22"/>
                <w:lang w:val="en-US"/>
              </w:rPr>
              <w:t>6. Time for completion</w:t>
            </w:r>
          </w:p>
          <w:p w:rsidR="001A537B" w:rsidRPr="00D51AA2" w:rsidRDefault="00D51AA2" w:rsidP="001A537B">
            <w:pPr>
              <w:pStyle w:val="BodyText2"/>
              <w:spacing w:line="240" w:lineRule="auto"/>
              <w:jc w:val="both"/>
              <w:rPr>
                <w:rFonts w:asciiTheme="minorHAnsi" w:hAnsiTheme="minorHAnsi" w:cs="Calibri"/>
                <w:sz w:val="22"/>
                <w:szCs w:val="22"/>
                <w:lang w:val="en-US"/>
              </w:rPr>
            </w:pPr>
            <w:r w:rsidRPr="00D51AA2">
              <w:rPr>
                <w:rFonts w:ascii="Calibri" w:hAnsi="Calibri" w:cs="Calibri"/>
                <w:sz w:val="22"/>
                <w:szCs w:val="22"/>
              </w:rPr>
              <w:t xml:space="preserve">6.1. </w:t>
            </w:r>
            <w:r w:rsidR="001A537B" w:rsidRPr="00D51AA2">
              <w:rPr>
                <w:rFonts w:ascii="Calibri" w:hAnsi="Calibri" w:cs="Calibri"/>
                <w:sz w:val="22"/>
                <w:szCs w:val="22"/>
                <w:lang w:val="en-US"/>
              </w:rPr>
              <w:t xml:space="preserve">The time for completion of the works - subject of this contract are according to the </w:t>
            </w:r>
            <w:r w:rsidRPr="00D51AA2">
              <w:rPr>
                <w:rFonts w:ascii="Calibri" w:hAnsi="Calibri" w:cs="Calibri"/>
                <w:sz w:val="22"/>
                <w:szCs w:val="22"/>
                <w:lang w:val="en-US"/>
              </w:rPr>
              <w:t>time</w:t>
            </w:r>
            <w:r w:rsidR="001A537B" w:rsidRPr="00D51AA2">
              <w:rPr>
                <w:rFonts w:ascii="Calibri" w:hAnsi="Calibri" w:cs="Calibri"/>
                <w:sz w:val="22"/>
                <w:szCs w:val="22"/>
                <w:lang w:val="en-US"/>
              </w:rPr>
              <w:t xml:space="preserve"> of repair of units on 201</w:t>
            </w:r>
            <w:r w:rsidR="009416D5" w:rsidRPr="00D51AA2">
              <w:rPr>
                <w:rFonts w:ascii="Calibri" w:hAnsi="Calibri" w:cs="Calibri"/>
                <w:sz w:val="22"/>
                <w:szCs w:val="22"/>
              </w:rPr>
              <w:t>7</w:t>
            </w:r>
            <w:r w:rsidR="001A537B" w:rsidRPr="00D51AA2">
              <w:rPr>
                <w:rFonts w:ascii="Calibri" w:hAnsi="Calibri" w:cs="Calibri"/>
                <w:sz w:val="22"/>
                <w:szCs w:val="22"/>
                <w:lang w:val="en-US"/>
              </w:rPr>
              <w:t xml:space="preserve"> coordinated with "NEC" EAD and "ESO" EAD -</w:t>
            </w:r>
            <w:r w:rsidR="001A537B" w:rsidRPr="00D51AA2">
              <w:rPr>
                <w:rFonts w:asciiTheme="minorHAnsi" w:hAnsiTheme="minorHAnsi" w:cs="Calibri"/>
                <w:sz w:val="22"/>
                <w:szCs w:val="22"/>
                <w:lang w:val="en-US"/>
              </w:rPr>
              <w:t xml:space="preserve"> Appendix 2</w:t>
            </w:r>
          </w:p>
          <w:p w:rsidR="00D51AA2" w:rsidRPr="00D51AA2" w:rsidRDefault="00D51AA2" w:rsidP="001A537B">
            <w:pPr>
              <w:pStyle w:val="BodyText2"/>
              <w:spacing w:line="240" w:lineRule="auto"/>
              <w:jc w:val="both"/>
              <w:rPr>
                <w:rFonts w:ascii="Calibri" w:hAnsi="Calibri" w:cs="Calibri"/>
                <w:sz w:val="22"/>
                <w:szCs w:val="22"/>
              </w:rPr>
            </w:pPr>
            <w:r w:rsidRPr="00D51AA2">
              <w:rPr>
                <w:rFonts w:asciiTheme="minorHAnsi" w:hAnsiTheme="minorHAnsi" w:cs="Calibri"/>
                <w:sz w:val="22"/>
                <w:szCs w:val="22"/>
              </w:rPr>
              <w:t xml:space="preserve">6.2. </w:t>
            </w:r>
            <w:r w:rsidRPr="00D51AA2">
              <w:rPr>
                <w:rFonts w:ascii="Calibri" w:hAnsi="Calibri" w:cs="Calibri"/>
                <w:sz w:val="22"/>
                <w:szCs w:val="22"/>
                <w:lang w:val="en-US"/>
              </w:rPr>
              <w:t>The time schedule of the works - subject of this contract are according to the Contractor schedule of repair -</w:t>
            </w:r>
            <w:r w:rsidRPr="00D51AA2">
              <w:rPr>
                <w:rFonts w:asciiTheme="minorHAnsi" w:hAnsiTheme="minorHAnsi" w:cs="Calibri"/>
                <w:sz w:val="22"/>
                <w:szCs w:val="22"/>
                <w:lang w:val="en-US"/>
              </w:rPr>
              <w:t xml:space="preserve"> Appendix 2</w:t>
            </w:r>
          </w:p>
          <w:p w:rsidR="001A537B" w:rsidRPr="00D51AA2" w:rsidRDefault="00D51AA2" w:rsidP="001A537B">
            <w:pPr>
              <w:pStyle w:val="BodyText2"/>
              <w:spacing w:line="240" w:lineRule="auto"/>
              <w:jc w:val="both"/>
              <w:rPr>
                <w:rFonts w:ascii="Calibri" w:hAnsi="Calibri" w:cs="Calibri"/>
                <w:sz w:val="22"/>
                <w:szCs w:val="22"/>
                <w:lang w:val="en-US"/>
              </w:rPr>
            </w:pPr>
            <w:r w:rsidRPr="00D51AA2">
              <w:rPr>
                <w:rFonts w:ascii="Calibri" w:hAnsi="Calibri" w:cs="Calibri"/>
                <w:sz w:val="22"/>
                <w:szCs w:val="22"/>
                <w:lang w:val="en-US"/>
              </w:rPr>
              <w:t xml:space="preserve">6.3. </w:t>
            </w:r>
            <w:r w:rsidR="001A537B" w:rsidRPr="00D51AA2">
              <w:rPr>
                <w:rFonts w:ascii="Calibri" w:hAnsi="Calibri" w:cs="Calibri"/>
                <w:sz w:val="22"/>
                <w:szCs w:val="22"/>
                <w:lang w:val="en-US"/>
              </w:rPr>
              <w:t xml:space="preserve">In case of changes in repair program the time for completion of the works will be updated. </w:t>
            </w:r>
          </w:p>
          <w:p w:rsidR="00FC0C83" w:rsidRPr="00D51AA2" w:rsidRDefault="00FC0C83" w:rsidP="007C5B64">
            <w:pPr>
              <w:jc w:val="both"/>
              <w:rPr>
                <w:rFonts w:asciiTheme="minorHAnsi" w:hAnsiTheme="minorHAnsi" w:cs="Calibri"/>
                <w:b/>
                <w:sz w:val="22"/>
                <w:szCs w:val="22"/>
                <w:lang w:val="en-US"/>
              </w:rPr>
            </w:pPr>
          </w:p>
          <w:p w:rsidR="00D51AA2" w:rsidRPr="00D51AA2" w:rsidRDefault="00D51AA2" w:rsidP="007C5B64">
            <w:pPr>
              <w:jc w:val="both"/>
              <w:rPr>
                <w:rFonts w:asciiTheme="minorHAnsi" w:hAnsiTheme="minorHAnsi" w:cs="Calibri"/>
                <w:b/>
                <w:sz w:val="22"/>
                <w:szCs w:val="22"/>
                <w:lang w:val="en-US"/>
              </w:rPr>
            </w:pPr>
          </w:p>
          <w:p w:rsidR="00B92795" w:rsidRPr="00D51AA2" w:rsidRDefault="00B92795" w:rsidP="001A537B">
            <w:pPr>
              <w:pStyle w:val="ListParagraph"/>
              <w:numPr>
                <w:ilvl w:val="0"/>
                <w:numId w:val="12"/>
              </w:numPr>
              <w:jc w:val="both"/>
              <w:rPr>
                <w:rFonts w:asciiTheme="minorHAnsi" w:hAnsiTheme="minorHAnsi"/>
                <w:b/>
                <w:sz w:val="22"/>
                <w:szCs w:val="22"/>
                <w:lang w:val="en-GB"/>
              </w:rPr>
            </w:pPr>
            <w:r w:rsidRPr="00D51AA2">
              <w:rPr>
                <w:rFonts w:asciiTheme="minorHAnsi" w:hAnsiTheme="minorHAnsi"/>
                <w:b/>
                <w:sz w:val="22"/>
                <w:szCs w:val="22"/>
                <w:lang w:val="en-GB"/>
              </w:rPr>
              <w:t>PENALTIES AND LIQUIDATED DAMAGES</w:t>
            </w:r>
          </w:p>
          <w:p w:rsidR="00B92795" w:rsidRPr="00D51AA2" w:rsidRDefault="00B92795" w:rsidP="00B92795">
            <w:pPr>
              <w:ind w:left="720"/>
              <w:jc w:val="both"/>
              <w:rPr>
                <w:rFonts w:asciiTheme="minorHAnsi" w:hAnsiTheme="minorHAnsi"/>
                <w:b/>
                <w:sz w:val="22"/>
                <w:szCs w:val="22"/>
                <w:lang w:val="en-GB"/>
              </w:rPr>
            </w:pP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7.1. In case CONTRACTOR shall fail to fulfil any of its obligations under the present contract, its Appendices and specifications in the purchase order Contractor shall pay l</w:t>
            </w:r>
            <w:r w:rsidR="009A5532" w:rsidRPr="00D51AA2">
              <w:rPr>
                <w:rFonts w:asciiTheme="minorHAnsi" w:hAnsiTheme="minorHAnsi" w:cs="Calibri"/>
                <w:sz w:val="22"/>
                <w:szCs w:val="22"/>
                <w:lang w:val="en-US"/>
              </w:rPr>
              <w:t>iquidated damages amounting to 10</w:t>
            </w:r>
            <w:r w:rsidRPr="00D51AA2">
              <w:rPr>
                <w:rFonts w:asciiTheme="minorHAnsi" w:hAnsiTheme="minorHAnsi" w:cs="Calibri"/>
                <w:sz w:val="22"/>
                <w:szCs w:val="22"/>
                <w:lang w:val="en-US"/>
              </w:rPr>
              <w:t>% of the contract price in accordance with the Negotiation protocol – Appendix 3.</w:t>
            </w:r>
          </w:p>
          <w:p w:rsidR="00B92795" w:rsidRPr="00D51AA2" w:rsidRDefault="00B92795" w:rsidP="00B92795">
            <w:pPr>
              <w:spacing w:after="120"/>
              <w:jc w:val="both"/>
              <w:rPr>
                <w:rFonts w:asciiTheme="minorHAnsi" w:hAnsiTheme="minorHAnsi" w:cs="Calibri"/>
                <w:sz w:val="22"/>
                <w:szCs w:val="22"/>
                <w:lang w:val="en-US"/>
              </w:rPr>
            </w:pPr>
            <w:r w:rsidRPr="00D51AA2">
              <w:rPr>
                <w:rFonts w:asciiTheme="minorHAnsi" w:hAnsiTheme="minorHAnsi" w:cs="Calibri"/>
                <w:sz w:val="22"/>
                <w:szCs w:val="22"/>
                <w:lang w:val="en-US"/>
              </w:rPr>
              <w:t>7.2. In case CONTRACTOR is in delay except in the case of Force Majeure, CONTRACTOR shall pay li</w:t>
            </w:r>
            <w:r w:rsidR="009A5532" w:rsidRPr="00D51AA2">
              <w:rPr>
                <w:rFonts w:asciiTheme="minorHAnsi" w:hAnsiTheme="minorHAnsi" w:cs="Calibri"/>
                <w:sz w:val="22"/>
                <w:szCs w:val="22"/>
                <w:lang w:val="en-US"/>
              </w:rPr>
              <w:t xml:space="preserve">quidated damages amounting to </w:t>
            </w:r>
            <w:r w:rsidRPr="00D51AA2">
              <w:rPr>
                <w:rFonts w:asciiTheme="minorHAnsi" w:hAnsiTheme="minorHAnsi" w:cs="Calibri"/>
                <w:sz w:val="22"/>
                <w:szCs w:val="22"/>
                <w:lang w:val="en-US"/>
              </w:rPr>
              <w:t>1% of the contract price for e</w:t>
            </w:r>
            <w:r w:rsidR="009A5532" w:rsidRPr="00D51AA2">
              <w:rPr>
                <w:rFonts w:asciiTheme="minorHAnsi" w:hAnsiTheme="minorHAnsi" w:cs="Calibri"/>
                <w:sz w:val="22"/>
                <w:szCs w:val="22"/>
                <w:lang w:val="en-US"/>
              </w:rPr>
              <w:t>ach day of delay but more than 10</w:t>
            </w:r>
            <w:r w:rsidRPr="00D51AA2">
              <w:rPr>
                <w:rFonts w:asciiTheme="minorHAnsi" w:hAnsiTheme="minorHAnsi" w:cs="Calibri"/>
                <w:sz w:val="22"/>
                <w:szCs w:val="22"/>
                <w:lang w:val="en-US"/>
              </w:rPr>
              <w:t xml:space="preserve">% of the contract price. </w:t>
            </w:r>
          </w:p>
          <w:p w:rsidR="00C90BC7" w:rsidRPr="00D51AA2" w:rsidRDefault="00C90BC7" w:rsidP="00C90BC7">
            <w:pPr>
              <w:jc w:val="both"/>
              <w:rPr>
                <w:rFonts w:ascii="Calibri" w:hAnsi="Calibri" w:cs="Calibri"/>
                <w:sz w:val="22"/>
                <w:szCs w:val="22"/>
                <w:lang w:val="en-US"/>
              </w:rPr>
            </w:pPr>
            <w:r w:rsidRPr="00D51AA2">
              <w:rPr>
                <w:rFonts w:ascii="Calibri" w:hAnsi="Calibri" w:cs="Calibri"/>
                <w:sz w:val="22"/>
                <w:szCs w:val="22"/>
                <w:lang w:val="en-US"/>
              </w:rPr>
              <w:t>7.3. In case of partial or complete failure of the assigned activities under 'Register of activities major maintenance "; " Defective quantities "shall be established Protocol N 9 -" Protocol identified differences "in which case the assignor shall charge a penalty 20% of the value of contract.</w:t>
            </w: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7.4</w:t>
            </w:r>
            <w:r w:rsidR="00B92795" w:rsidRPr="00D51AA2">
              <w:rPr>
                <w:rFonts w:asciiTheme="minorHAnsi" w:hAnsiTheme="minorHAnsi" w:cs="Calibri"/>
                <w:sz w:val="22"/>
                <w:szCs w:val="22"/>
                <w:lang w:val="en-US"/>
              </w:rPr>
              <w:t xml:space="preserve">. The CONTRACTOR shall pay liquidated damages in case the delivered services do not conform to the terms of the contract. These services shall be deemed not delivered and the CONTRACTOR shall be </w:t>
            </w:r>
            <w:r w:rsidR="00B92795" w:rsidRPr="00D51AA2">
              <w:rPr>
                <w:rFonts w:asciiTheme="minorHAnsi" w:hAnsiTheme="minorHAnsi" w:cs="Calibri"/>
                <w:sz w:val="22"/>
                <w:szCs w:val="22"/>
                <w:lang w:val="en-US"/>
              </w:rPr>
              <w:lastRenderedPageBreak/>
              <w:t xml:space="preserve">liable to pay penalties as per art. 7.2 until the date these services are provided in line with the requirements. </w:t>
            </w:r>
          </w:p>
          <w:p w:rsidR="00B92795" w:rsidRPr="00D51AA2" w:rsidRDefault="00B92795" w:rsidP="00B92795">
            <w:pPr>
              <w:jc w:val="both"/>
              <w:rPr>
                <w:rFonts w:asciiTheme="minorHAnsi" w:hAnsiTheme="minorHAnsi" w:cs="Calibri"/>
                <w:b/>
                <w:sz w:val="22"/>
                <w:szCs w:val="22"/>
                <w:lang w:val="en-US"/>
              </w:rPr>
            </w:pPr>
          </w:p>
          <w:p w:rsidR="00B92795" w:rsidRPr="00D51AA2" w:rsidRDefault="00C90BC7" w:rsidP="00B92795">
            <w:pPr>
              <w:jc w:val="both"/>
              <w:rPr>
                <w:rFonts w:asciiTheme="minorHAnsi" w:hAnsiTheme="minorHAnsi" w:cs="Calibri"/>
                <w:sz w:val="22"/>
                <w:szCs w:val="22"/>
                <w:lang w:val="en-US"/>
              </w:rPr>
            </w:pPr>
            <w:r w:rsidRPr="00D51AA2">
              <w:rPr>
                <w:rFonts w:asciiTheme="minorHAnsi" w:hAnsiTheme="minorHAnsi" w:cs="Calibri"/>
                <w:sz w:val="22"/>
                <w:szCs w:val="22"/>
                <w:lang w:val="en-US"/>
              </w:rPr>
              <w:t>7.5</w:t>
            </w:r>
            <w:r w:rsidR="00B92795" w:rsidRPr="00D51AA2">
              <w:rPr>
                <w:rFonts w:asciiTheme="minorHAnsi" w:hAnsiTheme="minorHAnsi" w:cs="Calibri"/>
                <w:sz w:val="22"/>
                <w:szCs w:val="22"/>
                <w:lang w:val="en-US"/>
              </w:rPr>
              <w:t xml:space="preserve">. In case CONTRACTOR violates the health and safety legal requirements as well as these specified in the present contract CONTRACTING AUTHORITY may suspend any CONTRACTOR’S activities and the term of the suspension shall depend on the gravity of the violation. After an inspection is performed and proposed by CONTRACTOR remediation plan is approved CONTRACTING AUTHORITY shall have the right to allow or to ban the continuation of the works. The term of the contract shall not be prolonged with the term of the suspension. In this case CONTRACTING AUTHORITY may request form CONTRACTOR to organize and hold a health and safety course to its personal who is engaged with the performance of the contract with duration of not less than 16 hours. </w:t>
            </w:r>
          </w:p>
          <w:p w:rsidR="00B92795" w:rsidRPr="00D51AA2" w:rsidRDefault="00B92795" w:rsidP="00B92795">
            <w:pPr>
              <w:jc w:val="both"/>
              <w:rPr>
                <w:rFonts w:asciiTheme="minorHAnsi" w:hAnsiTheme="minorHAnsi" w:cs="Calibri"/>
                <w:sz w:val="22"/>
                <w:szCs w:val="22"/>
                <w:lang w:val="en-US"/>
              </w:rPr>
            </w:pPr>
          </w:p>
          <w:p w:rsidR="00B92795" w:rsidRPr="00D51AA2" w:rsidRDefault="00B92795" w:rsidP="00B92795">
            <w:pPr>
              <w:jc w:val="both"/>
              <w:rPr>
                <w:rFonts w:asciiTheme="minorHAnsi" w:hAnsiTheme="minorHAnsi" w:cs="Calibri"/>
                <w:sz w:val="22"/>
                <w:szCs w:val="22"/>
                <w:lang w:val="en-US"/>
              </w:rPr>
            </w:pPr>
          </w:p>
          <w:p w:rsidR="00B92795" w:rsidRPr="00D51AA2" w:rsidRDefault="00C90BC7" w:rsidP="00B92795">
            <w:pPr>
              <w:jc w:val="both"/>
              <w:rPr>
                <w:rFonts w:asciiTheme="minorHAnsi" w:hAnsiTheme="minorHAnsi"/>
                <w:sz w:val="22"/>
                <w:szCs w:val="22"/>
                <w:lang w:val="en-US"/>
              </w:rPr>
            </w:pPr>
            <w:r w:rsidRPr="00D51AA2">
              <w:rPr>
                <w:rFonts w:asciiTheme="minorHAnsi" w:hAnsiTheme="minorHAnsi" w:cs="Calibri"/>
                <w:sz w:val="22"/>
                <w:szCs w:val="22"/>
                <w:lang w:val="en-US"/>
              </w:rPr>
              <w:t>7.6</w:t>
            </w:r>
            <w:r w:rsidR="00B92795" w:rsidRPr="00D51AA2">
              <w:rPr>
                <w:rFonts w:asciiTheme="minorHAnsi" w:hAnsiTheme="minorHAnsi" w:cs="Calibri"/>
                <w:sz w:val="22"/>
                <w:szCs w:val="22"/>
                <w:lang w:val="en-US"/>
              </w:rPr>
              <w:t xml:space="preserve">. In case of Art. 7.4. CONTRACTING AUTHORITY may not only suspend the works but also may impose to CONTRACTOR to sign Violation protocol and to pay a penalty to CONTRACTING AUTHORITY in accordance with Protocol of Agreement signed between the Parties representing Appendix </w:t>
            </w:r>
            <w:r w:rsidR="00270589" w:rsidRPr="00D51AA2">
              <w:rPr>
                <w:rFonts w:asciiTheme="minorHAnsi" w:hAnsiTheme="minorHAnsi" w:cs="Calibri"/>
                <w:sz w:val="22"/>
                <w:szCs w:val="22"/>
                <w:lang w:val="en-US"/>
              </w:rPr>
              <w:t>7</w:t>
            </w:r>
            <w:r w:rsidR="00B92795" w:rsidRPr="00D51AA2">
              <w:rPr>
                <w:rFonts w:asciiTheme="minorHAnsi" w:hAnsiTheme="minorHAnsi" w:cs="Calibri"/>
                <w:sz w:val="22"/>
                <w:szCs w:val="22"/>
                <w:lang w:val="en-US"/>
              </w:rPr>
              <w:t xml:space="preserve"> to the present Contract.</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4F6CF5" w:rsidRPr="00D51AA2" w:rsidRDefault="004F6CF5" w:rsidP="00B92795">
            <w:pPr>
              <w:jc w:val="both"/>
              <w:rPr>
                <w:rFonts w:asciiTheme="minorHAnsi" w:hAnsiTheme="minorHAnsi" w:cs="Calibri"/>
                <w:sz w:val="22"/>
                <w:szCs w:val="22"/>
                <w:lang w:val="en-GB"/>
              </w:rPr>
            </w:pPr>
          </w:p>
          <w:p w:rsidR="00B92795" w:rsidRPr="00D51AA2" w:rsidRDefault="00B92795" w:rsidP="001A537B">
            <w:pPr>
              <w:numPr>
                <w:ilvl w:val="0"/>
                <w:numId w:val="12"/>
              </w:numPr>
              <w:jc w:val="both"/>
              <w:rPr>
                <w:rFonts w:asciiTheme="minorHAnsi" w:hAnsiTheme="minorHAnsi" w:cs="Calibri"/>
                <w:b/>
                <w:sz w:val="22"/>
                <w:szCs w:val="22"/>
                <w:lang w:val="en-GB"/>
              </w:rPr>
            </w:pPr>
            <w:r w:rsidRPr="00D51AA2">
              <w:rPr>
                <w:rFonts w:asciiTheme="minorHAnsi" w:hAnsiTheme="minorHAnsi" w:cs="Calibri"/>
                <w:b/>
                <w:sz w:val="22"/>
                <w:szCs w:val="22"/>
                <w:lang w:val="en-GB"/>
              </w:rPr>
              <w:t xml:space="preserve">CONTRACT TERMINATION </w:t>
            </w:r>
          </w:p>
          <w:p w:rsidR="00B92795" w:rsidRPr="00D51AA2" w:rsidRDefault="00B92795" w:rsidP="00B92795">
            <w:pPr>
              <w:ind w:left="720"/>
              <w:jc w:val="both"/>
              <w:rPr>
                <w:rFonts w:asciiTheme="minorHAnsi" w:hAnsiTheme="minorHAnsi" w:cs="Calibri"/>
                <w:b/>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This contract is terminated in case of:</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8.1. terms expiration of the contract</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rPr>
            </w:pPr>
            <w:r w:rsidRPr="00D51AA2">
              <w:rPr>
                <w:rFonts w:asciiTheme="minorHAnsi" w:hAnsiTheme="minorHAnsi" w:cs="Calibri"/>
                <w:sz w:val="22"/>
                <w:szCs w:val="22"/>
                <w:lang w:val="en-GB"/>
              </w:rPr>
              <w:t>8.2. mutual agreement by both parties, expressed in writing</w:t>
            </w:r>
            <w:r w:rsidRPr="00D51AA2">
              <w:rPr>
                <w:rFonts w:asciiTheme="minorHAnsi" w:hAnsiTheme="minorHAnsi" w:cs="Calibri"/>
                <w:sz w:val="22"/>
                <w:szCs w:val="22"/>
              </w:rPr>
              <w:t>;</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8.3. This contract could be terminated unilaterally by the CONTRACTING AUTHORITY:</w:t>
            </w: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In case of any default with 7 </w:t>
            </w:r>
            <w:proofErr w:type="gramStart"/>
            <w:r w:rsidRPr="00D51AA2">
              <w:rPr>
                <w:rFonts w:asciiTheme="minorHAnsi" w:hAnsiTheme="minorHAnsi" w:cs="Calibri"/>
                <w:sz w:val="22"/>
                <w:szCs w:val="22"/>
                <w:lang w:val="en-GB"/>
              </w:rPr>
              <w:t>days</w:t>
            </w:r>
            <w:proofErr w:type="gramEnd"/>
            <w:r w:rsidRPr="00D51AA2">
              <w:rPr>
                <w:rFonts w:asciiTheme="minorHAnsi" w:hAnsiTheme="minorHAnsi" w:cs="Calibri"/>
                <w:sz w:val="22"/>
                <w:szCs w:val="22"/>
                <w:lang w:val="en-GB"/>
              </w:rPr>
              <w:t xml:space="preserve"> written notice addressed to the CONTRACTOR </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t>- in case of interruption of the operation of main equipment or in case of accident caused by the CONTRACTOR as well as in cases under Art. 4.1 and 4.2. immediately without notification</w:t>
            </w:r>
            <w:r w:rsidRPr="00D51AA2">
              <w:rPr>
                <w:rFonts w:asciiTheme="minorHAnsi" w:hAnsiTheme="minorHAnsi" w:cs="Calibri"/>
                <w:sz w:val="22"/>
                <w:szCs w:val="22"/>
              </w:rPr>
              <w:t>.</w:t>
            </w:r>
            <w:r w:rsidRPr="00D51AA2">
              <w:rPr>
                <w:rFonts w:asciiTheme="minorHAnsi" w:hAnsiTheme="minorHAnsi" w:cs="Calibri"/>
                <w:sz w:val="22"/>
                <w:szCs w:val="22"/>
                <w:lang w:val="en-GB"/>
              </w:rPr>
              <w:t xml:space="preserve"> </w:t>
            </w:r>
          </w:p>
          <w:p w:rsidR="00B92795" w:rsidRPr="00D51AA2" w:rsidRDefault="00B92795" w:rsidP="00B92795">
            <w:pPr>
              <w:spacing w:after="120"/>
              <w:jc w:val="both"/>
              <w:rPr>
                <w:rFonts w:asciiTheme="minorHAnsi" w:hAnsiTheme="minorHAnsi" w:cs="Calibri"/>
                <w:sz w:val="22"/>
                <w:szCs w:val="22"/>
                <w:lang w:val="en-GB"/>
              </w:rPr>
            </w:pPr>
            <w:r w:rsidRPr="00D51AA2">
              <w:rPr>
                <w:rFonts w:asciiTheme="minorHAnsi" w:hAnsiTheme="minorHAnsi" w:cs="Calibri"/>
                <w:sz w:val="22"/>
                <w:szCs w:val="22"/>
                <w:lang w:val="en-GB"/>
              </w:rPr>
              <w:lastRenderedPageBreak/>
              <w:t>8.4 In case of termination of the contract as per 8.3 the CONTRACTING AUTHORITY shall be entitled to receive liquidated damages as per Art. 7.1.</w:t>
            </w:r>
          </w:p>
          <w:p w:rsidR="00B92795" w:rsidRPr="00D51AA2" w:rsidRDefault="00B92795" w:rsidP="00B92795">
            <w:pPr>
              <w:jc w:val="both"/>
              <w:rPr>
                <w:rFonts w:asciiTheme="minorHAnsi" w:hAnsiTheme="minorHAnsi" w:cs="Calibri"/>
                <w:sz w:val="22"/>
                <w:szCs w:val="22"/>
                <w:lang w:val="en-GB"/>
              </w:rPr>
            </w:pPr>
          </w:p>
          <w:p w:rsidR="00B92795" w:rsidRPr="00D51AA2" w:rsidRDefault="00B92795" w:rsidP="00B92795">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CONTRACTING AUTHORITY has the right to set off all amounts that are due to </w:t>
            </w:r>
            <w:r w:rsidRPr="00D51AA2">
              <w:rPr>
                <w:rFonts w:asciiTheme="minorHAnsi" w:hAnsiTheme="minorHAnsi" w:cs="Calibri"/>
                <w:sz w:val="22"/>
                <w:szCs w:val="22"/>
                <w:lang w:val="en-US"/>
              </w:rPr>
              <w:t>CONTRACTOR</w:t>
            </w:r>
            <w:r w:rsidRPr="00D51AA2">
              <w:rPr>
                <w:rFonts w:asciiTheme="minorHAnsi" w:hAnsiTheme="minorHAnsi" w:cs="Calibri"/>
                <w:sz w:val="22"/>
                <w:szCs w:val="22"/>
                <w:lang w:val="en-GB"/>
              </w:rPr>
              <w:t xml:space="preserve"> for work done before termination with the compensation for the losses described above in this clause. </w:t>
            </w:r>
          </w:p>
          <w:p w:rsidR="00E00B97" w:rsidRPr="00D51AA2" w:rsidRDefault="00E00B97" w:rsidP="007C5B64">
            <w:pPr>
              <w:jc w:val="both"/>
              <w:rPr>
                <w:rFonts w:asciiTheme="minorHAnsi" w:hAnsiTheme="minorHAnsi" w:cs="Calibri"/>
                <w:b/>
                <w:sz w:val="22"/>
                <w:szCs w:val="22"/>
                <w:lang w:val="en-US"/>
              </w:rPr>
            </w:pPr>
          </w:p>
          <w:p w:rsidR="00491F00" w:rsidRPr="00D51AA2" w:rsidRDefault="00491F00" w:rsidP="007C5B64">
            <w:pPr>
              <w:jc w:val="both"/>
              <w:rPr>
                <w:rFonts w:asciiTheme="minorHAnsi" w:hAnsiTheme="minorHAnsi" w:cs="Calibri"/>
                <w:b/>
                <w:sz w:val="22"/>
                <w:szCs w:val="22"/>
                <w:lang w:val="en-US"/>
              </w:rPr>
            </w:pPr>
          </w:p>
          <w:p w:rsidR="00B92795" w:rsidRPr="00D51AA2" w:rsidRDefault="00B92795" w:rsidP="001A537B">
            <w:pPr>
              <w:numPr>
                <w:ilvl w:val="0"/>
                <w:numId w:val="12"/>
              </w:numPr>
              <w:jc w:val="both"/>
              <w:rPr>
                <w:rFonts w:asciiTheme="minorHAnsi" w:hAnsiTheme="minorHAnsi" w:cs="Calibri"/>
                <w:b/>
                <w:sz w:val="22"/>
                <w:szCs w:val="22"/>
                <w:lang w:val="en-US"/>
              </w:rPr>
            </w:pPr>
            <w:r w:rsidRPr="00D51AA2">
              <w:rPr>
                <w:rFonts w:asciiTheme="minorHAnsi" w:hAnsiTheme="minorHAnsi" w:cs="Calibri"/>
                <w:b/>
                <w:sz w:val="22"/>
                <w:szCs w:val="22"/>
                <w:lang w:val="en-US"/>
              </w:rPr>
              <w:t xml:space="preserve">CONTRACT MANAGEMENT </w:t>
            </w:r>
          </w:p>
          <w:p w:rsidR="00B92795" w:rsidRPr="00D51AA2" w:rsidRDefault="00B92795" w:rsidP="00B92795">
            <w:pPr>
              <w:ind w:left="720"/>
              <w:jc w:val="both"/>
              <w:rPr>
                <w:rFonts w:asciiTheme="minorHAnsi" w:hAnsiTheme="minorHAnsi" w:cs="Calibri"/>
                <w:b/>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9.1. The Maintenance Deputy Director of </w:t>
            </w:r>
            <w:proofErr w:type="spellStart"/>
            <w:r w:rsidRPr="00D51AA2">
              <w:rPr>
                <w:rFonts w:asciiTheme="minorHAnsi" w:hAnsiTheme="minorHAnsi" w:cs="Calibri"/>
                <w:sz w:val="22"/>
                <w:szCs w:val="22"/>
                <w:lang w:val="en-US"/>
              </w:rPr>
              <w:t>ContourGlobal</w:t>
            </w:r>
            <w:proofErr w:type="spellEnd"/>
            <w:r w:rsidRPr="00D51AA2">
              <w:rPr>
                <w:rFonts w:asciiTheme="minorHAnsi" w:hAnsiTheme="minorHAnsi" w:cs="Calibri"/>
                <w:sz w:val="22"/>
                <w:szCs w:val="22"/>
                <w:lang w:val="en-US"/>
              </w:rPr>
              <w:t xml:space="preserve"> Operations Bulgaria AD is entrusted and authorized with the Operating Contract Management.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9.2. The Contracting Authority assigns work to the Contractor according to the following Managerial Acts: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 for assignment and start of work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2 for assignment of work lots (as per contract)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3 for handover of areas (facilities)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4 for ceasing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5 for continuation of the work (lot)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6 for delay of the scope of work (lot)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7 for completion of the work (lot)</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8 for taking over areas (facilities)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9 for inconsistencies</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10 for test and control of the samples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11 for temporary acceptance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Protocol № 12 for final acceptance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 13 for providing technical equipment owned by KGME3</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14</w:t>
            </w:r>
            <w:r w:rsidRPr="00D51AA2">
              <w:rPr>
                <w:rFonts w:asciiTheme="minorHAnsi" w:hAnsiTheme="minorHAnsi" w:cs="Calibri"/>
                <w:sz w:val="22"/>
                <w:szCs w:val="22"/>
                <w:lang w:val="en-GB"/>
              </w:rPr>
              <w:t xml:space="preserve"> </w:t>
            </w:r>
            <w:r w:rsidRPr="00D51AA2">
              <w:rPr>
                <w:rFonts w:asciiTheme="minorHAnsi" w:hAnsiTheme="minorHAnsi" w:cs="Calibri"/>
                <w:sz w:val="22"/>
                <w:szCs w:val="22"/>
                <w:lang w:val="en-US"/>
              </w:rPr>
              <w:t xml:space="preserve">for </w:t>
            </w:r>
            <w:r w:rsidRPr="00D51AA2">
              <w:rPr>
                <w:rFonts w:asciiTheme="minorHAnsi" w:hAnsiTheme="minorHAnsi" w:cs="Calibri"/>
                <w:sz w:val="22"/>
                <w:szCs w:val="22"/>
                <w:lang w:val="en-GB"/>
              </w:rPr>
              <w:t xml:space="preserve">Control of the materials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15</w:t>
            </w:r>
            <w:r w:rsidRPr="00D51AA2">
              <w:rPr>
                <w:rFonts w:asciiTheme="minorHAnsi" w:hAnsiTheme="minorHAnsi" w:cs="Calibri"/>
                <w:sz w:val="22"/>
                <w:szCs w:val="22"/>
                <w:lang w:val="en-GB"/>
              </w:rPr>
              <w:t xml:space="preserve"> for the transmission of operating crane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Protocol №</w:t>
            </w:r>
            <w:r w:rsidRPr="00D51AA2">
              <w:rPr>
                <w:rFonts w:asciiTheme="minorHAnsi" w:hAnsiTheme="minorHAnsi" w:cs="Calibri"/>
                <w:sz w:val="22"/>
                <w:szCs w:val="22"/>
              </w:rPr>
              <w:t xml:space="preserve"> 16</w:t>
            </w:r>
            <w:r w:rsidRPr="00D51AA2">
              <w:rPr>
                <w:rFonts w:asciiTheme="minorHAnsi" w:hAnsiTheme="minorHAnsi" w:cs="Calibri"/>
                <w:sz w:val="22"/>
                <w:szCs w:val="22"/>
                <w:lang w:val="en-GB"/>
              </w:rPr>
              <w:t xml:space="preserve"> for the transmission of operating the </w:t>
            </w:r>
            <w:proofErr w:type="spellStart"/>
            <w:r w:rsidRPr="00D51AA2">
              <w:rPr>
                <w:rFonts w:asciiTheme="minorHAnsi" w:hAnsiTheme="minorHAnsi" w:cs="Calibri"/>
                <w:sz w:val="22"/>
                <w:szCs w:val="22"/>
                <w:lang w:val="en-GB"/>
              </w:rPr>
              <w:t>telfer</w:t>
            </w:r>
            <w:proofErr w:type="spellEnd"/>
            <w:r w:rsidRPr="00D51AA2">
              <w:rPr>
                <w:rFonts w:asciiTheme="minorHAnsi" w:hAnsiTheme="minorHAnsi" w:cs="Calibri"/>
                <w:sz w:val="22"/>
                <w:szCs w:val="22"/>
                <w:lang w:val="en-GB"/>
              </w:rPr>
              <w:t xml:space="preserve"> electric </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Completed work register</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Final acceptance protocol </w:t>
            </w: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1A537B">
            <w:pPr>
              <w:pStyle w:val="ListParagraph"/>
              <w:numPr>
                <w:ilvl w:val="0"/>
                <w:numId w:val="12"/>
              </w:numPr>
              <w:jc w:val="both"/>
              <w:rPr>
                <w:rFonts w:asciiTheme="minorHAnsi" w:hAnsiTheme="minorHAnsi" w:cs="Arial"/>
                <w:b/>
                <w:sz w:val="22"/>
                <w:szCs w:val="22"/>
                <w:lang w:val="en-US"/>
              </w:rPr>
            </w:pPr>
            <w:r w:rsidRPr="00D51AA2">
              <w:rPr>
                <w:rFonts w:asciiTheme="minorHAnsi" w:hAnsiTheme="minorHAnsi" w:cs="Arial"/>
                <w:b/>
                <w:sz w:val="22"/>
                <w:szCs w:val="22"/>
                <w:lang w:val="en-US"/>
              </w:rPr>
              <w:t>SUPPLEMENTARY PROVISIONS</w:t>
            </w:r>
          </w:p>
          <w:p w:rsidR="00491F00" w:rsidRPr="00D51AA2" w:rsidRDefault="00491F00" w:rsidP="00491F00">
            <w:pPr>
              <w:jc w:val="both"/>
              <w:rPr>
                <w:rFonts w:asciiTheme="minorHAnsi" w:hAnsiTheme="minorHAnsi" w:cs="Calibri"/>
                <w:sz w:val="22"/>
                <w:szCs w:val="22"/>
                <w:lang w:val="en-GB"/>
              </w:rPr>
            </w:pPr>
          </w:p>
          <w:p w:rsidR="000469F0" w:rsidRPr="00D51AA2" w:rsidRDefault="00491F00" w:rsidP="000469F0">
            <w:pPr>
              <w:jc w:val="both"/>
            </w:pPr>
            <w:r w:rsidRPr="00D51AA2">
              <w:rPr>
                <w:rFonts w:asciiTheme="minorHAnsi" w:hAnsiTheme="minorHAnsi" w:cs="Calibri"/>
                <w:sz w:val="22"/>
                <w:szCs w:val="22"/>
              </w:rPr>
              <w:t xml:space="preserve">10.1.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managing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their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internal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relations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both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Contractor</w:t>
            </w:r>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operate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reference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principles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contained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r w:rsidR="000469F0" w:rsidRPr="00D51AA2">
              <w:rPr>
                <w:rFonts w:asciiTheme="minorHAnsi" w:hAnsiTheme="minorHAnsi"/>
                <w:sz w:val="22"/>
                <w:szCs w:val="22"/>
                <w:lang w:val="en-US"/>
              </w:rPr>
              <w:t>Contracting Authority</w:t>
            </w:r>
            <w:r w:rsidR="000469F0" w:rsidRPr="00D51AA2">
              <w:rPr>
                <w:rFonts w:asciiTheme="minorHAnsi" w:hAnsiTheme="minorHAnsi"/>
                <w:sz w:val="22"/>
                <w:szCs w:val="22"/>
              </w:rPr>
              <w:t xml:space="preserve">’s </w:t>
            </w:r>
            <w:proofErr w:type="spellStart"/>
            <w:r w:rsidR="000469F0" w:rsidRPr="00D51AA2">
              <w:rPr>
                <w:rFonts w:asciiTheme="minorHAnsi" w:hAnsiTheme="minorHAnsi"/>
                <w:sz w:val="22"/>
                <w:szCs w:val="22"/>
              </w:rPr>
              <w:t>Anticorruption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Policy</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lastRenderedPageBreak/>
              <w:t>Appendix</w:t>
            </w:r>
            <w:proofErr w:type="spellEnd"/>
            <w:r w:rsidR="000469F0" w:rsidRPr="00D51AA2">
              <w:rPr>
                <w:rFonts w:asciiTheme="minorHAnsi" w:hAnsiTheme="minorHAnsi"/>
                <w:sz w:val="22"/>
                <w:szCs w:val="22"/>
              </w:rPr>
              <w:t xml:space="preserve"> 4,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Supplier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Code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5 </w:t>
            </w:r>
            <w:proofErr w:type="spellStart"/>
            <w:r w:rsidR="000469F0" w:rsidRPr="00D51AA2">
              <w:rPr>
                <w:rFonts w:asciiTheme="minorHAnsi" w:hAnsiTheme="minorHAnsi"/>
                <w:sz w:val="22"/>
                <w:szCs w:val="22"/>
              </w:rPr>
              <w:t>and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Vendor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Certificate</w:t>
            </w:r>
            <w:proofErr w:type="spellEnd"/>
            <w:r w:rsidR="000469F0" w:rsidRPr="00D51AA2">
              <w:rPr>
                <w:rFonts w:asciiTheme="minorHAnsi" w:hAnsiTheme="minorHAnsi"/>
                <w:sz w:val="22"/>
                <w:szCs w:val="22"/>
              </w:rPr>
              <w:t xml:space="preserve"> – </w:t>
            </w:r>
            <w:proofErr w:type="spellStart"/>
            <w:r w:rsidR="000469F0" w:rsidRPr="00D51AA2">
              <w:rPr>
                <w:rFonts w:asciiTheme="minorHAnsi" w:hAnsiTheme="minorHAnsi"/>
                <w:sz w:val="22"/>
                <w:szCs w:val="22"/>
              </w:rPr>
              <w:t>Sanctions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Laws</w:t>
            </w:r>
            <w:proofErr w:type="spellEnd"/>
            <w:r w:rsidR="000469F0" w:rsidRPr="00D51AA2">
              <w:rPr>
                <w:rFonts w:asciiTheme="minorHAnsi" w:hAnsiTheme="minorHAnsi"/>
                <w:sz w:val="22"/>
                <w:szCs w:val="22"/>
                <w:lang w:val="en-GB"/>
              </w:rPr>
              <w:t xml:space="preserve"> - </w:t>
            </w:r>
            <w:proofErr w:type="spellStart"/>
            <w:r w:rsidR="000469F0" w:rsidRPr="00D51AA2">
              <w:rPr>
                <w:rFonts w:asciiTheme="minorHAnsi" w:hAnsiTheme="minorHAnsi"/>
                <w:sz w:val="22"/>
                <w:szCs w:val="22"/>
              </w:rPr>
              <w:t>Appendix</w:t>
            </w:r>
            <w:proofErr w:type="spellEnd"/>
            <w:r w:rsidR="000469F0" w:rsidRPr="00D51AA2">
              <w:rPr>
                <w:rFonts w:asciiTheme="minorHAnsi" w:hAnsiTheme="minorHAnsi"/>
                <w:sz w:val="22"/>
                <w:szCs w:val="22"/>
              </w:rPr>
              <w:t xml:space="preserve"> 6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engage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conduct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constitute</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would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result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breach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Policies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respect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services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provided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whether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written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neither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nor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principals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employees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affiliates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knowledge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agents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representatives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indirectly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authorize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making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gift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anything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value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including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without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limitation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promise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share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fees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funds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that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has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receive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under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agreement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with</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ContourGlobal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benefit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family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member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close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business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associate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purpose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improperly</w:t>
            </w:r>
            <w:proofErr w:type="spellEnd"/>
            <w:r w:rsidR="000469F0" w:rsidRPr="00D51AA2">
              <w:rPr>
                <w:rFonts w:asciiTheme="minorHAnsi" w:hAnsiTheme="minorHAnsi"/>
                <w:sz w:val="22"/>
                <w:szCs w:val="22"/>
              </w:rPr>
              <w:t xml:space="preserve">: (i) </w:t>
            </w:r>
            <w:proofErr w:type="spellStart"/>
            <w:r w:rsidR="000469F0" w:rsidRPr="00D51AA2">
              <w:rPr>
                <w:rFonts w:asciiTheme="minorHAnsi" w:hAnsiTheme="minorHAnsi"/>
                <w:sz w:val="22"/>
                <w:szCs w:val="22"/>
              </w:rPr>
              <w:t>influencing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capacity</w:t>
            </w:r>
            <w:proofErr w:type="spellEnd"/>
            <w:r w:rsidR="000469F0" w:rsidRPr="00D51AA2">
              <w:rPr>
                <w:rFonts w:asciiTheme="minorHAnsi" w:hAnsiTheme="minorHAnsi"/>
                <w:sz w:val="22"/>
                <w:szCs w:val="22"/>
              </w:rPr>
              <w:t xml:space="preserve">; (ii)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omit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violation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lawful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duty</w:t>
            </w:r>
            <w:proofErr w:type="spellEnd"/>
            <w:r w:rsidR="000469F0" w:rsidRPr="00D51AA2">
              <w:rPr>
                <w:rFonts w:asciiTheme="minorHAnsi" w:hAnsiTheme="minorHAnsi"/>
                <w:sz w:val="22"/>
                <w:szCs w:val="22"/>
              </w:rPr>
              <w:t xml:space="preserve">; (iii) </w:t>
            </w:r>
            <w:proofErr w:type="spellStart"/>
            <w:r w:rsidR="000469F0" w:rsidRPr="00D51AA2">
              <w:rPr>
                <w:rFonts w:asciiTheme="minorHAnsi" w:hAnsiTheme="minorHAnsi"/>
                <w:sz w:val="22"/>
                <w:szCs w:val="22"/>
              </w:rPr>
              <w:t>securing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improper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advantage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(iv) </w:t>
            </w:r>
            <w:proofErr w:type="spellStart"/>
            <w:r w:rsidR="000469F0" w:rsidRPr="00D51AA2">
              <w:rPr>
                <w:rFonts w:asciiTheme="minorHAnsi" w:hAnsiTheme="minorHAnsi"/>
                <w:sz w:val="22"/>
                <w:szCs w:val="22"/>
              </w:rPr>
              <w:t>inducing</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Official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use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his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influence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affect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governmental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act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decision</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of</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foregoing</w:t>
            </w:r>
            <w:proofErr w:type="spellEnd"/>
            <w:r w:rsidR="000469F0" w:rsidRPr="00D51AA2">
              <w:rPr>
                <w:rFonts w:asciiTheme="minorHAnsi" w:hAnsiTheme="minorHAnsi"/>
                <w:sz w:val="22"/>
                <w:szCs w:val="22"/>
              </w:rPr>
              <w:t xml:space="preserve"> a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Parties</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shall</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promptly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report</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to</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the</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other</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any</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Prohibited</w:t>
            </w:r>
            <w:proofErr w:type="spellEnd"/>
            <w:r w:rsidR="000469F0" w:rsidRPr="00D51AA2">
              <w:rPr>
                <w:rFonts w:asciiTheme="minorHAnsi" w:hAnsiTheme="minorHAnsi"/>
                <w:sz w:val="22"/>
                <w:szCs w:val="22"/>
              </w:rPr>
              <w:t xml:space="preserve"> </w:t>
            </w:r>
            <w:proofErr w:type="spellStart"/>
            <w:r w:rsidR="000469F0" w:rsidRPr="00D51AA2">
              <w:rPr>
                <w:rFonts w:asciiTheme="minorHAnsi" w:hAnsiTheme="minorHAnsi"/>
                <w:sz w:val="22"/>
                <w:szCs w:val="22"/>
              </w:rPr>
              <w:t>Payment</w:t>
            </w:r>
            <w:proofErr w:type="spellEnd"/>
            <w:r w:rsidR="000469F0" w:rsidRPr="00D51AA2">
              <w:rPr>
                <w:rFonts w:asciiTheme="minorHAnsi" w:hAnsiTheme="minorHAnsi"/>
                <w:sz w:val="22"/>
                <w:szCs w:val="22"/>
              </w:rPr>
              <w:t>.</w:t>
            </w:r>
          </w:p>
          <w:p w:rsidR="00987746" w:rsidRPr="00D51AA2" w:rsidRDefault="00987746" w:rsidP="00987746">
            <w:pPr>
              <w:pStyle w:val="PlainText"/>
              <w:jc w:val="both"/>
              <w:rPr>
                <w:rFonts w:asciiTheme="minorHAnsi" w:hAnsiTheme="minorHAnsi"/>
                <w:sz w:val="22"/>
                <w:szCs w:val="22"/>
                <w:lang w:val="en-US"/>
              </w:rPr>
            </w:pPr>
          </w:p>
          <w:p w:rsidR="00987746" w:rsidRPr="00D51AA2" w:rsidRDefault="00987746" w:rsidP="00987746">
            <w:pPr>
              <w:pStyle w:val="PlainText"/>
              <w:jc w:val="both"/>
              <w:rPr>
                <w:rFonts w:asciiTheme="minorHAnsi" w:eastAsiaTheme="minorHAnsi" w:hAnsiTheme="minorHAnsi" w:cstheme="minorBidi"/>
                <w:sz w:val="22"/>
                <w:szCs w:val="22"/>
              </w:rPr>
            </w:pPr>
            <w:r w:rsidRPr="00D51AA2">
              <w:rPr>
                <w:rFonts w:asciiTheme="minorHAnsi" w:hAnsiTheme="minorHAnsi"/>
                <w:sz w:val="22"/>
                <w:szCs w:val="22"/>
                <w:lang w:val="en-US"/>
              </w:rPr>
              <w:t xml:space="preserve">10.2. </w:t>
            </w:r>
            <w:proofErr w:type="spellStart"/>
            <w:r w:rsidRPr="00D51AA2">
              <w:rPr>
                <w:rFonts w:asciiTheme="minorHAnsi" w:hAnsiTheme="minorHAnsi"/>
                <w:sz w:val="22"/>
                <w:szCs w:val="22"/>
              </w:rPr>
              <w:t>By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signing</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declares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familiar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company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policy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Contracting </w:t>
            </w:r>
            <w:proofErr w:type="spellStart"/>
            <w:r w:rsidRPr="00D51AA2">
              <w:rPr>
                <w:rFonts w:asciiTheme="minorHAnsi" w:hAnsiTheme="minorHAnsi"/>
                <w:sz w:val="22"/>
                <w:szCs w:val="22"/>
              </w:rPr>
              <w:t>Authority</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disagreement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with</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eventual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transfer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of</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takings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under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contract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for</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awarding</w:t>
            </w:r>
            <w:proofErr w:type="spellEnd"/>
            <w:r w:rsidRPr="00D51AA2">
              <w:rPr>
                <w:rFonts w:asciiTheme="minorHAnsi" w:hAnsiTheme="minorHAnsi"/>
                <w:sz w:val="22"/>
                <w:szCs w:val="22"/>
              </w:rPr>
              <w:t xml:space="preserve"> a </w:t>
            </w:r>
            <w:proofErr w:type="spellStart"/>
            <w:r w:rsidRPr="00D51AA2">
              <w:rPr>
                <w:rFonts w:asciiTheme="minorHAnsi" w:hAnsiTheme="minorHAnsi"/>
                <w:sz w:val="22"/>
                <w:szCs w:val="22"/>
              </w:rPr>
              <w:t>Public</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procurement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so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notifications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addressed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at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in</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this</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respect</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will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fail</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to</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produce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the</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required</w:t>
            </w:r>
            <w:proofErr w:type="spellEnd"/>
            <w:r w:rsidRPr="00D51AA2">
              <w:rPr>
                <w:rFonts w:asciiTheme="minorHAnsi" w:hAnsiTheme="minorHAnsi"/>
                <w:sz w:val="22"/>
                <w:szCs w:val="22"/>
              </w:rPr>
              <w:t xml:space="preserve"> </w:t>
            </w:r>
            <w:proofErr w:type="spellStart"/>
            <w:r w:rsidRPr="00D51AA2">
              <w:rPr>
                <w:rFonts w:asciiTheme="minorHAnsi" w:hAnsiTheme="minorHAnsi"/>
                <w:sz w:val="22"/>
                <w:szCs w:val="22"/>
              </w:rPr>
              <w:t>impact</w:t>
            </w:r>
            <w:proofErr w:type="spellEnd"/>
            <w:r w:rsidRPr="00D51AA2">
              <w:rPr>
                <w:rFonts w:asciiTheme="minorHAnsi" w:hAnsiTheme="minorHAnsi"/>
                <w:sz w:val="22"/>
                <w:szCs w:val="22"/>
              </w:rPr>
              <w:t>.</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491F00" w:rsidP="00491F00">
            <w:pPr>
              <w:tabs>
                <w:tab w:val="left" w:pos="3075"/>
              </w:tabs>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10.3</w:t>
            </w:r>
            <w:r w:rsidR="00491F00" w:rsidRPr="00D51AA2">
              <w:rPr>
                <w:rFonts w:asciiTheme="minorHAnsi" w:hAnsiTheme="minorHAnsi" w:cs="Calibri"/>
                <w:sz w:val="22"/>
                <w:szCs w:val="22"/>
              </w:rPr>
              <w:t>.</w:t>
            </w:r>
            <w:r w:rsidR="00491F00" w:rsidRPr="00D51AA2">
              <w:rPr>
                <w:rFonts w:asciiTheme="minorHAnsi" w:hAnsiTheme="minorHAnsi" w:cs="Calibri"/>
                <w:sz w:val="22"/>
                <w:szCs w:val="22"/>
                <w:lang w:val="en-US"/>
              </w:rPr>
              <w:t>This contact complies with the General Terms of Contracting Authority applicable to contracts for public procurement – Attachment 1.</w:t>
            </w:r>
          </w:p>
          <w:p w:rsidR="00491F00" w:rsidRPr="00D51AA2" w:rsidRDefault="00491F00" w:rsidP="00491F00">
            <w:pPr>
              <w:jc w:val="both"/>
              <w:rPr>
                <w:rFonts w:asciiTheme="minorHAnsi" w:hAnsiTheme="minorHAnsi" w:cs="Calibri"/>
                <w:sz w:val="22"/>
                <w:szCs w:val="22"/>
                <w:lang w:val="en-US"/>
              </w:rPr>
            </w:pPr>
          </w:p>
          <w:p w:rsidR="00491F00" w:rsidRPr="00D51AA2" w:rsidRDefault="00987746" w:rsidP="00491F00">
            <w:pPr>
              <w:jc w:val="both"/>
              <w:rPr>
                <w:rFonts w:asciiTheme="minorHAnsi" w:hAnsiTheme="minorHAnsi" w:cs="Calibri"/>
                <w:sz w:val="22"/>
                <w:szCs w:val="22"/>
                <w:lang w:val="en-US"/>
              </w:rPr>
            </w:pPr>
            <w:r w:rsidRPr="00D51AA2">
              <w:rPr>
                <w:rFonts w:asciiTheme="minorHAnsi" w:hAnsiTheme="minorHAnsi" w:cs="Calibri"/>
                <w:sz w:val="22"/>
                <w:szCs w:val="22"/>
              </w:rPr>
              <w:t>10.4</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present frame agreement was signed in two identical originals in Bulgarian and in English language. In the event of conflict between the English and Bulgarian language versions of this agreement, the Bulgarian language version shall prevail.</w:t>
            </w:r>
          </w:p>
          <w:p w:rsidR="00812F68" w:rsidRPr="00D51AA2" w:rsidRDefault="00812F68" w:rsidP="00491F00">
            <w:pPr>
              <w:jc w:val="both"/>
              <w:rPr>
                <w:rFonts w:asciiTheme="minorHAnsi" w:hAnsiTheme="minorHAnsi" w:cs="Calibri"/>
                <w:sz w:val="22"/>
                <w:szCs w:val="22"/>
                <w:lang w:val="en-US"/>
              </w:rPr>
            </w:pPr>
          </w:p>
          <w:p w:rsidR="00491F00" w:rsidRPr="00D51AA2" w:rsidRDefault="00987746" w:rsidP="00491F00">
            <w:pPr>
              <w:tabs>
                <w:tab w:val="left" w:pos="1418"/>
                <w:tab w:val="left" w:pos="2268"/>
              </w:tabs>
              <w:jc w:val="both"/>
              <w:rPr>
                <w:rFonts w:asciiTheme="minorHAnsi" w:hAnsiTheme="minorHAnsi" w:cs="Calibri"/>
                <w:sz w:val="22"/>
                <w:szCs w:val="22"/>
                <w:lang w:val="en-US"/>
              </w:rPr>
            </w:pPr>
            <w:r w:rsidRPr="00D51AA2">
              <w:rPr>
                <w:rFonts w:asciiTheme="minorHAnsi" w:hAnsiTheme="minorHAnsi" w:cs="Calibri"/>
                <w:sz w:val="22"/>
                <w:szCs w:val="22"/>
              </w:rPr>
              <w:t>10.5</w:t>
            </w:r>
            <w:r w:rsidR="00491F00" w:rsidRPr="00D51AA2">
              <w:rPr>
                <w:rFonts w:asciiTheme="minorHAnsi" w:hAnsiTheme="minorHAnsi" w:cs="Calibri"/>
                <w:sz w:val="22"/>
                <w:szCs w:val="22"/>
              </w:rPr>
              <w:t xml:space="preserve">. </w:t>
            </w:r>
            <w:r w:rsidR="00491F00" w:rsidRPr="00D51AA2">
              <w:rPr>
                <w:rFonts w:asciiTheme="minorHAnsi" w:hAnsiTheme="minorHAnsi" w:cs="Calibri"/>
                <w:sz w:val="22"/>
                <w:szCs w:val="22"/>
                <w:lang w:val="en-US"/>
              </w:rPr>
              <w:t>The Bulgarian legislation shall be applied for all issues, which are not settled in the present Contract.</w:t>
            </w:r>
          </w:p>
          <w:p w:rsidR="00491F00" w:rsidRPr="00D51AA2" w:rsidRDefault="00491F00" w:rsidP="00491F00">
            <w:pPr>
              <w:tabs>
                <w:tab w:val="left" w:pos="1418"/>
                <w:tab w:val="left" w:pos="2268"/>
              </w:tabs>
              <w:jc w:val="both"/>
              <w:rPr>
                <w:rFonts w:asciiTheme="minorHAnsi" w:hAnsiTheme="minorHAnsi" w:cs="Calibri"/>
                <w:sz w:val="22"/>
                <w:szCs w:val="22"/>
                <w:lang w:val="en-US"/>
              </w:rPr>
            </w:pPr>
          </w:p>
          <w:p w:rsidR="00491F00" w:rsidRPr="00D51AA2" w:rsidRDefault="00491F00" w:rsidP="00491F00">
            <w:pPr>
              <w:tabs>
                <w:tab w:val="left" w:pos="1418"/>
                <w:tab w:val="left" w:pos="2268"/>
              </w:tabs>
              <w:spacing w:line="280" w:lineRule="atLeast"/>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An integral part of the present contract </w:t>
            </w:r>
            <w:proofErr w:type="gramStart"/>
            <w:r w:rsidRPr="00D51AA2">
              <w:rPr>
                <w:rFonts w:asciiTheme="minorHAnsi" w:hAnsiTheme="minorHAnsi" w:cs="Calibri"/>
                <w:sz w:val="22"/>
                <w:szCs w:val="22"/>
                <w:lang w:val="en-US"/>
              </w:rPr>
              <w:t>are</w:t>
            </w:r>
            <w:proofErr w:type="gramEnd"/>
            <w:r w:rsidRPr="00D51AA2">
              <w:rPr>
                <w:rFonts w:asciiTheme="minorHAnsi" w:hAnsiTheme="minorHAnsi" w:cs="Calibri"/>
                <w:sz w:val="22"/>
                <w:szCs w:val="22"/>
                <w:lang w:val="en-US"/>
              </w:rPr>
              <w:t>:</w:t>
            </w:r>
          </w:p>
          <w:p w:rsidR="000469F0" w:rsidRPr="00D51AA2" w:rsidRDefault="000469F0" w:rsidP="00491F00">
            <w:pPr>
              <w:tabs>
                <w:tab w:val="left" w:pos="1418"/>
                <w:tab w:val="left" w:pos="2268"/>
              </w:tabs>
              <w:spacing w:line="280" w:lineRule="atLeast"/>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1 - General Terms and Agreement protocol;</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2 – Technical Specification;</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Appendix 3 – Negotiation protocol and Price offer;</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Appendix 4 – </w:t>
            </w:r>
            <w:r w:rsidR="00AB3A04" w:rsidRPr="00D51AA2">
              <w:rPr>
                <w:rFonts w:asciiTheme="minorHAnsi" w:hAnsiTheme="minorHAnsi" w:cs="Calibri"/>
                <w:sz w:val="22"/>
                <w:szCs w:val="22"/>
                <w:lang w:val="en-US"/>
              </w:rPr>
              <w:t>Contracting Authority</w:t>
            </w:r>
            <w:r w:rsidRPr="00D51AA2">
              <w:rPr>
                <w:rFonts w:asciiTheme="minorHAnsi" w:hAnsiTheme="minorHAnsi" w:cs="Calibri"/>
                <w:sz w:val="22"/>
                <w:szCs w:val="22"/>
                <w:lang w:val="en-US"/>
              </w:rPr>
              <w:t>’s Anticorruption Policy and Corrupt practices policy compliance statement;</w:t>
            </w:r>
          </w:p>
          <w:p w:rsidR="00491F00" w:rsidRPr="00D51AA2" w:rsidRDefault="00491F00" w:rsidP="00491F00">
            <w:pPr>
              <w:jc w:val="both"/>
              <w:rPr>
                <w:rFonts w:asciiTheme="minorHAnsi" w:hAnsiTheme="minorHAnsi" w:cs="Calibri"/>
                <w:sz w:val="22"/>
                <w:szCs w:val="22"/>
                <w:lang w:val="en-US"/>
              </w:rPr>
            </w:pPr>
          </w:p>
          <w:p w:rsidR="000469F0" w:rsidRPr="00D51AA2" w:rsidRDefault="000469F0" w:rsidP="000469F0">
            <w:pPr>
              <w:jc w:val="both"/>
              <w:rPr>
                <w:rFonts w:ascii="Calibri" w:hAnsi="Calibri" w:cs="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5 – </w:t>
            </w:r>
            <w:proofErr w:type="spellStart"/>
            <w:r w:rsidRPr="00D51AA2">
              <w:rPr>
                <w:rFonts w:ascii="Calibri" w:hAnsi="Calibri" w:cs="Calibri"/>
                <w:sz w:val="22"/>
                <w:szCs w:val="22"/>
              </w:rPr>
              <w:t>Supplier</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Code</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of</w:t>
            </w:r>
            <w:proofErr w:type="spellEnd"/>
            <w:r w:rsidRPr="00D51AA2">
              <w:rPr>
                <w:rFonts w:ascii="Calibri" w:hAnsi="Calibri" w:cs="Calibri"/>
                <w:sz w:val="22"/>
                <w:szCs w:val="22"/>
              </w:rPr>
              <w:t xml:space="preserve"> </w:t>
            </w:r>
            <w:proofErr w:type="spellStart"/>
            <w:r w:rsidRPr="00D51AA2">
              <w:rPr>
                <w:rFonts w:ascii="Calibri" w:hAnsi="Calibri" w:cs="Calibri"/>
                <w:sz w:val="22"/>
                <w:szCs w:val="22"/>
              </w:rPr>
              <w:t>Conduct</w:t>
            </w:r>
            <w:proofErr w:type="spellEnd"/>
          </w:p>
          <w:p w:rsidR="000469F0" w:rsidRPr="00D51AA2" w:rsidRDefault="000469F0" w:rsidP="000469F0">
            <w:pPr>
              <w:jc w:val="both"/>
              <w:rPr>
                <w:rFonts w:ascii="Calibri" w:hAnsi="Calibri" w:cs="Calibri"/>
                <w:sz w:val="22"/>
                <w:szCs w:val="22"/>
              </w:rPr>
            </w:pPr>
          </w:p>
          <w:p w:rsidR="000469F0" w:rsidRPr="00D51AA2" w:rsidRDefault="000469F0" w:rsidP="000469F0">
            <w:pPr>
              <w:jc w:val="both"/>
              <w:rPr>
                <w:rFonts w:ascii="Calibri" w:hAnsi="Calibri"/>
                <w:sz w:val="22"/>
                <w:szCs w:val="22"/>
              </w:rPr>
            </w:pPr>
            <w:proofErr w:type="spellStart"/>
            <w:r w:rsidRPr="00D51AA2">
              <w:rPr>
                <w:rFonts w:ascii="Calibri" w:hAnsi="Calibri" w:cs="Calibri"/>
                <w:sz w:val="22"/>
                <w:szCs w:val="22"/>
              </w:rPr>
              <w:t>Appendix</w:t>
            </w:r>
            <w:proofErr w:type="spellEnd"/>
            <w:r w:rsidRPr="00D51AA2">
              <w:rPr>
                <w:rFonts w:ascii="Calibri" w:hAnsi="Calibri" w:cs="Calibri"/>
                <w:sz w:val="22"/>
                <w:szCs w:val="22"/>
              </w:rPr>
              <w:t xml:space="preserve"> 6 - </w:t>
            </w:r>
            <w:proofErr w:type="spellStart"/>
            <w:r w:rsidRPr="00D51AA2">
              <w:rPr>
                <w:rFonts w:ascii="Calibri" w:hAnsi="Calibri"/>
                <w:sz w:val="22"/>
                <w:szCs w:val="22"/>
              </w:rPr>
              <w:t>Vendor</w:t>
            </w:r>
            <w:proofErr w:type="spellEnd"/>
            <w:r w:rsidRPr="00D51AA2">
              <w:rPr>
                <w:rFonts w:ascii="Calibri" w:hAnsi="Calibri"/>
                <w:sz w:val="22"/>
                <w:szCs w:val="22"/>
              </w:rPr>
              <w:t xml:space="preserve"> </w:t>
            </w:r>
            <w:proofErr w:type="spellStart"/>
            <w:r w:rsidRPr="00D51AA2">
              <w:rPr>
                <w:rFonts w:ascii="Calibri" w:hAnsi="Calibri"/>
                <w:sz w:val="22"/>
                <w:szCs w:val="22"/>
              </w:rPr>
              <w:t>Certificate</w:t>
            </w:r>
            <w:proofErr w:type="spellEnd"/>
            <w:r w:rsidRPr="00D51AA2">
              <w:rPr>
                <w:rFonts w:ascii="Calibri" w:hAnsi="Calibri"/>
                <w:sz w:val="22"/>
                <w:szCs w:val="22"/>
              </w:rPr>
              <w:t xml:space="preserve"> – </w:t>
            </w:r>
            <w:proofErr w:type="spellStart"/>
            <w:r w:rsidRPr="00D51AA2">
              <w:rPr>
                <w:rFonts w:ascii="Calibri" w:hAnsi="Calibri"/>
                <w:sz w:val="22"/>
                <w:szCs w:val="22"/>
              </w:rPr>
              <w:t>Sanctions</w:t>
            </w:r>
            <w:proofErr w:type="spellEnd"/>
            <w:r w:rsidRPr="00D51AA2">
              <w:rPr>
                <w:rFonts w:ascii="Calibri" w:hAnsi="Calibri"/>
                <w:sz w:val="22"/>
                <w:szCs w:val="22"/>
              </w:rPr>
              <w:t xml:space="preserve"> </w:t>
            </w:r>
            <w:proofErr w:type="spellStart"/>
            <w:r w:rsidRPr="00D51AA2">
              <w:rPr>
                <w:rFonts w:ascii="Calibri" w:hAnsi="Calibri"/>
                <w:sz w:val="22"/>
                <w:szCs w:val="22"/>
              </w:rPr>
              <w:t>Laws</w:t>
            </w:r>
            <w:proofErr w:type="spellEnd"/>
          </w:p>
          <w:p w:rsidR="00270589" w:rsidRPr="00D51AA2" w:rsidRDefault="00270589" w:rsidP="00270589">
            <w:pPr>
              <w:jc w:val="both"/>
              <w:rPr>
                <w:rFonts w:ascii="Calibri" w:hAnsi="Calibri" w:cs="Calibri"/>
                <w:sz w:val="22"/>
                <w:szCs w:val="22"/>
                <w:lang w:val="en-US"/>
              </w:rPr>
            </w:pPr>
            <w:r w:rsidRPr="00D51AA2">
              <w:rPr>
                <w:rFonts w:ascii="Calibri" w:hAnsi="Calibri" w:cs="Calibri"/>
                <w:sz w:val="22"/>
                <w:szCs w:val="22"/>
                <w:lang w:val="en-US"/>
              </w:rPr>
              <w:t>Appendix 7 – Protocol of Agreement and Method statement;</w:t>
            </w:r>
          </w:p>
          <w:p w:rsidR="00491F00" w:rsidRPr="00D51AA2" w:rsidRDefault="00491F00" w:rsidP="00491F00">
            <w:pPr>
              <w:jc w:val="both"/>
              <w:rPr>
                <w:rFonts w:asciiTheme="minorHAnsi" w:hAnsiTheme="minorHAnsi" w:cs="Calibri"/>
                <w:sz w:val="22"/>
                <w:szCs w:val="22"/>
                <w:lang w:val="en-GB"/>
              </w:rPr>
            </w:pPr>
          </w:p>
          <w:p w:rsidR="004F6CF5" w:rsidRPr="00D51AA2" w:rsidRDefault="004F6CF5"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caps/>
                <w:sz w:val="22"/>
                <w:szCs w:val="22"/>
              </w:rPr>
              <w:t xml:space="preserve">CONTRACTING AUTHORITY: </w:t>
            </w:r>
            <w:r w:rsidRPr="00D51AA2">
              <w:rPr>
                <w:rFonts w:asciiTheme="minorHAnsi" w:hAnsiTheme="minorHAnsi" w:cs="Calibri"/>
                <w:sz w:val="22"/>
                <w:szCs w:val="22"/>
                <w:lang w:val="en-GB"/>
              </w:rPr>
              <w:t>…………………………..……</w:t>
            </w:r>
          </w:p>
          <w:p w:rsidR="00491F00" w:rsidRPr="00D51AA2" w:rsidRDefault="00491F00" w:rsidP="00491F00">
            <w:pPr>
              <w:jc w:val="both"/>
              <w:rPr>
                <w:rFonts w:asciiTheme="minorHAnsi" w:hAnsiTheme="minorHAnsi" w:cs="Calibri"/>
                <w:sz w:val="22"/>
                <w:szCs w:val="22"/>
                <w:lang w:val="en-GB"/>
              </w:rPr>
            </w:pPr>
            <w:r w:rsidRPr="00D51AA2">
              <w:rPr>
                <w:rFonts w:asciiTheme="minorHAnsi" w:hAnsiTheme="minorHAnsi" w:cs="Calibri"/>
                <w:sz w:val="22"/>
                <w:szCs w:val="22"/>
                <w:lang w:val="en-GB"/>
              </w:rPr>
              <w:t xml:space="preserve">                                                 Garry </w:t>
            </w:r>
            <w:proofErr w:type="spellStart"/>
            <w:r w:rsidRPr="00D51AA2">
              <w:rPr>
                <w:rFonts w:asciiTheme="minorHAnsi" w:hAnsiTheme="minorHAnsi" w:cs="Calibri"/>
                <w:sz w:val="22"/>
                <w:szCs w:val="22"/>
                <w:lang w:val="en-GB"/>
              </w:rPr>
              <w:t>Levesley</w:t>
            </w:r>
            <w:proofErr w:type="spellEnd"/>
            <w:r w:rsidRPr="00D51AA2">
              <w:rPr>
                <w:rFonts w:asciiTheme="minorHAnsi" w:hAnsiTheme="minorHAnsi" w:cs="Calibri"/>
                <w:sz w:val="22"/>
                <w:szCs w:val="22"/>
                <w:lang w:val="en-GB"/>
              </w:rPr>
              <w:t xml:space="preserve">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GB"/>
              </w:rPr>
              <w:t xml:space="preserve">                                                 Executive Director</w:t>
            </w:r>
            <w:r w:rsidRPr="00D51AA2">
              <w:rPr>
                <w:rFonts w:asciiTheme="minorHAnsi" w:hAnsiTheme="minorHAnsi" w:cs="Calibri"/>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sz w:val="22"/>
                <w:szCs w:val="22"/>
                <w:lang w:val="en-US"/>
              </w:rPr>
            </w:pPr>
          </w:p>
          <w:p w:rsidR="00491F00" w:rsidRPr="00D51AA2" w:rsidRDefault="00491F00" w:rsidP="00491F00">
            <w:pPr>
              <w:jc w:val="both"/>
              <w:rPr>
                <w:rFonts w:asciiTheme="minorHAnsi" w:hAnsiTheme="minorHAnsi" w:cs="Calibri"/>
                <w:caps/>
                <w:sz w:val="22"/>
                <w:szCs w:val="22"/>
                <w:lang w:val="en-US"/>
              </w:rPr>
            </w:pPr>
            <w:r w:rsidRPr="00D51AA2">
              <w:rPr>
                <w:rFonts w:asciiTheme="minorHAnsi" w:hAnsiTheme="minorHAnsi" w:cs="Calibri"/>
                <w:caps/>
                <w:sz w:val="22"/>
                <w:szCs w:val="22"/>
                <w:lang w:val="en-US"/>
              </w:rPr>
              <w:t xml:space="preserve">                                              …………………….……………</w:t>
            </w:r>
          </w:p>
          <w:p w:rsidR="00491F00" w:rsidRPr="00D51AA2" w:rsidRDefault="00491F00"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Quinto Di Ferdinando</w:t>
            </w:r>
          </w:p>
          <w:p w:rsidR="00491F00" w:rsidRPr="00D51AA2" w:rsidRDefault="00491F00" w:rsidP="00705AB6">
            <w:pPr>
              <w:rPr>
                <w:rFonts w:asciiTheme="minorHAnsi" w:hAnsiTheme="minorHAnsi" w:cs="Calibri"/>
                <w:sz w:val="22"/>
                <w:szCs w:val="22"/>
                <w:lang w:val="en-US"/>
              </w:rPr>
            </w:pPr>
            <w:r w:rsidRPr="00D51AA2">
              <w:rPr>
                <w:rFonts w:asciiTheme="minorHAnsi" w:hAnsiTheme="minorHAnsi" w:cs="Calibri"/>
                <w:sz w:val="22"/>
                <w:szCs w:val="22"/>
                <w:lang w:val="en-US"/>
              </w:rPr>
              <w:t xml:space="preserve">                                              Member of the Board of                                                                                               </w:t>
            </w:r>
            <w:r w:rsidR="00705AB6" w:rsidRPr="00D51AA2">
              <w:rPr>
                <w:rFonts w:asciiTheme="minorHAnsi" w:hAnsiTheme="minorHAnsi" w:cs="Calibri"/>
                <w:sz w:val="22"/>
                <w:szCs w:val="22"/>
                <w:lang w:val="en-US"/>
              </w:rPr>
              <w:t xml:space="preserve">                  </w:t>
            </w:r>
          </w:p>
          <w:p w:rsidR="00491F00" w:rsidRPr="00D51AA2" w:rsidRDefault="00705AB6" w:rsidP="00491F00">
            <w:pPr>
              <w:jc w:val="both"/>
              <w:rPr>
                <w:rFonts w:asciiTheme="minorHAnsi" w:hAnsiTheme="minorHAnsi" w:cs="Calibri"/>
                <w:sz w:val="22"/>
                <w:szCs w:val="22"/>
                <w:lang w:val="en-US"/>
              </w:rPr>
            </w:pP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 xml:space="preserve">                                </w:t>
            </w:r>
            <w:r w:rsidRPr="00D51AA2">
              <w:rPr>
                <w:rFonts w:asciiTheme="minorHAnsi" w:hAnsiTheme="minorHAnsi" w:cs="Calibri"/>
                <w:sz w:val="22"/>
                <w:szCs w:val="22"/>
                <w:lang w:val="en-US"/>
              </w:rPr>
              <w:t xml:space="preserve">            </w:t>
            </w:r>
            <w:r w:rsidR="00491F00" w:rsidRPr="00D51AA2">
              <w:rPr>
                <w:rFonts w:asciiTheme="minorHAnsi" w:hAnsiTheme="minorHAnsi" w:cs="Calibri"/>
                <w:sz w:val="22"/>
                <w:szCs w:val="22"/>
                <w:lang w:val="en-US"/>
              </w:rPr>
              <w:t>Directors</w:t>
            </w:r>
          </w:p>
          <w:p w:rsidR="00491F00" w:rsidRPr="00D51AA2" w:rsidRDefault="00491F00"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705AB6" w:rsidRPr="00D51AA2" w:rsidRDefault="00705AB6" w:rsidP="00491F00">
            <w:pPr>
              <w:jc w:val="both"/>
              <w:rPr>
                <w:rFonts w:asciiTheme="minorHAnsi" w:hAnsiTheme="minorHAnsi" w:cs="Calibri"/>
                <w:caps/>
                <w:sz w:val="22"/>
                <w:szCs w:val="22"/>
                <w:lang w:val="en-US"/>
              </w:rPr>
            </w:pPr>
          </w:p>
          <w:p w:rsidR="00491F00" w:rsidRPr="00D51AA2" w:rsidRDefault="00491F00" w:rsidP="00491F00">
            <w:pPr>
              <w:jc w:val="both"/>
              <w:rPr>
                <w:rFonts w:asciiTheme="minorHAnsi" w:hAnsiTheme="minorHAnsi" w:cs="Calibri"/>
                <w:caps/>
                <w:sz w:val="22"/>
                <w:szCs w:val="22"/>
                <w:lang w:val="en-US"/>
              </w:rPr>
            </w:pPr>
            <w:proofErr w:type="gramStart"/>
            <w:r w:rsidRPr="00D51AA2">
              <w:rPr>
                <w:rFonts w:asciiTheme="minorHAnsi" w:hAnsiTheme="minorHAnsi" w:cs="Calibri"/>
                <w:caps/>
                <w:sz w:val="22"/>
                <w:szCs w:val="22"/>
                <w:lang w:val="en-US"/>
              </w:rPr>
              <w:t>CONTRACTOR :</w:t>
            </w:r>
            <w:proofErr w:type="gramEnd"/>
            <w:r w:rsidRPr="00D51AA2">
              <w:rPr>
                <w:rFonts w:asciiTheme="minorHAnsi" w:hAnsiTheme="minorHAnsi" w:cs="Calibri"/>
                <w:caps/>
                <w:sz w:val="22"/>
                <w:szCs w:val="22"/>
                <w:lang w:val="en-US"/>
              </w:rPr>
              <w:t xml:space="preserve"> …………………………………………………….</w:t>
            </w:r>
          </w:p>
          <w:p w:rsidR="00B92795" w:rsidRPr="00D51AA2" w:rsidRDefault="00B92795" w:rsidP="00B92795">
            <w:pPr>
              <w:jc w:val="both"/>
              <w:rPr>
                <w:rFonts w:asciiTheme="minorHAnsi" w:hAnsiTheme="minorHAnsi"/>
                <w:sz w:val="22"/>
                <w:szCs w:val="22"/>
                <w:lang w:val="en-US"/>
              </w:rPr>
            </w:pPr>
          </w:p>
          <w:p w:rsidR="00B92795" w:rsidRPr="00D51AA2" w:rsidRDefault="00B92795" w:rsidP="00B92795">
            <w:pPr>
              <w:jc w:val="both"/>
              <w:rPr>
                <w:rFonts w:asciiTheme="minorHAnsi" w:hAnsiTheme="minorHAnsi"/>
                <w:sz w:val="22"/>
                <w:szCs w:val="22"/>
                <w:lang w:val="en-US"/>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b/>
                <w:caps/>
                <w:sz w:val="22"/>
                <w:szCs w:val="22"/>
                <w:lang w:val="en-GB"/>
              </w:rPr>
            </w:pPr>
          </w:p>
          <w:p w:rsidR="00FC0C83" w:rsidRPr="00D51AA2" w:rsidRDefault="00FC0C83" w:rsidP="007C5B64">
            <w:pPr>
              <w:jc w:val="both"/>
              <w:rPr>
                <w:rFonts w:asciiTheme="minorHAnsi" w:hAnsiTheme="minorHAnsi" w:cs="Calibri"/>
                <w:sz w:val="22"/>
                <w:szCs w:val="22"/>
                <w:lang w:val="en-GB"/>
              </w:rPr>
            </w:pPr>
          </w:p>
        </w:tc>
      </w:tr>
    </w:tbl>
    <w:p w:rsidR="00C27A85" w:rsidRDefault="002442C4"/>
    <w:sectPr w:rsidR="00C27A85" w:rsidSect="00F271B2">
      <w:footerReference w:type="default" r:id="rId7"/>
      <w:pgSz w:w="11906" w:h="16838"/>
      <w:pgMar w:top="964" w:right="425" w:bottom="96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442C4" w:rsidRDefault="002442C4" w:rsidP="00716A24">
      <w:r>
        <w:separator/>
      </w:r>
    </w:p>
  </w:endnote>
  <w:endnote w:type="continuationSeparator" w:id="0">
    <w:p w:rsidR="002442C4" w:rsidRDefault="002442C4" w:rsidP="0071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Helvetica">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nsolas">
    <w:panose1 w:val="020B0609020204030204"/>
    <w:charset w:val="CC"/>
    <w:family w:val="modern"/>
    <w:pitch w:val="fixed"/>
    <w:sig w:usb0="E10002FF" w:usb1="4000F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6250024"/>
      <w:docPartObj>
        <w:docPartGallery w:val="Page Numbers (Bottom of Page)"/>
        <w:docPartUnique/>
      </w:docPartObj>
    </w:sdtPr>
    <w:sdtEndPr>
      <w:rPr>
        <w:noProof/>
      </w:rPr>
    </w:sdtEndPr>
    <w:sdtContent>
      <w:p w:rsidR="00F271B2" w:rsidRDefault="00F271B2">
        <w:pPr>
          <w:pStyle w:val="Footer"/>
          <w:jc w:val="center"/>
        </w:pPr>
        <w:r>
          <w:fldChar w:fldCharType="begin"/>
        </w:r>
        <w:r>
          <w:instrText xml:space="preserve"> PAGE   \* MERGEFORMAT </w:instrText>
        </w:r>
        <w:r>
          <w:fldChar w:fldCharType="separate"/>
        </w:r>
        <w:r w:rsidR="00ED3440">
          <w:rPr>
            <w:noProof/>
          </w:rPr>
          <w:t>3</w:t>
        </w:r>
        <w:r>
          <w:rPr>
            <w:noProof/>
          </w:rPr>
          <w:fldChar w:fldCharType="end"/>
        </w:r>
      </w:p>
    </w:sdtContent>
  </w:sdt>
  <w:p w:rsidR="00716A24" w:rsidRDefault="00716A2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442C4" w:rsidRDefault="002442C4" w:rsidP="00716A24">
      <w:r>
        <w:separator/>
      </w:r>
    </w:p>
  </w:footnote>
  <w:footnote w:type="continuationSeparator" w:id="0">
    <w:p w:rsidR="002442C4" w:rsidRDefault="002442C4" w:rsidP="00716A2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9A3A38"/>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E0B4EC5"/>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2" w15:restartNumberingAfterBreak="0">
    <w:nsid w:val="2F70286C"/>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3" w15:restartNumberingAfterBreak="0">
    <w:nsid w:val="31A54B02"/>
    <w:multiLevelType w:val="hybridMultilevel"/>
    <w:tmpl w:val="9404EFC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4" w15:restartNumberingAfterBreak="0">
    <w:nsid w:val="402F7F1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321147F"/>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7420547"/>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7" w15:restartNumberingAfterBreak="0">
    <w:nsid w:val="4F7A3859"/>
    <w:multiLevelType w:val="hybridMultilevel"/>
    <w:tmpl w:val="E2BCCC00"/>
    <w:lvl w:ilvl="0" w:tplc="0402000F">
      <w:start w:val="7"/>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8" w15:restartNumberingAfterBreak="0">
    <w:nsid w:val="54D113FE"/>
    <w:multiLevelType w:val="hybridMultilevel"/>
    <w:tmpl w:val="7504AF22"/>
    <w:lvl w:ilvl="0" w:tplc="0402001B">
      <w:start w:val="1"/>
      <w:numFmt w:val="lowerRoman"/>
      <w:lvlText w:val="%1."/>
      <w:lvlJc w:val="righ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9" w15:restartNumberingAfterBreak="0">
    <w:nsid w:val="5998546B"/>
    <w:multiLevelType w:val="multilevel"/>
    <w:tmpl w:val="21DECAF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b w:val="0"/>
      </w:rPr>
    </w:lvl>
    <w:lvl w:ilvl="4">
      <w:start w:val="1"/>
      <w:numFmt w:val="decimal"/>
      <w:isLgl/>
      <w:lvlText w:val="%1.%2.%3.%4.%5."/>
      <w:lvlJc w:val="left"/>
      <w:pPr>
        <w:ind w:left="1440" w:hanging="1080"/>
      </w:pPr>
      <w:rPr>
        <w:rFonts w:hint="default"/>
        <w:b w:val="0"/>
      </w:rPr>
    </w:lvl>
    <w:lvl w:ilvl="5">
      <w:start w:val="1"/>
      <w:numFmt w:val="decimal"/>
      <w:isLgl/>
      <w:lvlText w:val="%1.%2.%3.%4.%5.%6."/>
      <w:lvlJc w:val="left"/>
      <w:pPr>
        <w:ind w:left="1440" w:hanging="1080"/>
      </w:pPr>
      <w:rPr>
        <w:rFonts w:hint="default"/>
        <w:b w:val="0"/>
      </w:rPr>
    </w:lvl>
    <w:lvl w:ilvl="6">
      <w:start w:val="1"/>
      <w:numFmt w:val="decimal"/>
      <w:isLgl/>
      <w:lvlText w:val="%1.%2.%3.%4.%5.%6.%7."/>
      <w:lvlJc w:val="left"/>
      <w:pPr>
        <w:ind w:left="1800" w:hanging="1440"/>
      </w:pPr>
      <w:rPr>
        <w:rFonts w:hint="default"/>
        <w:b w:val="0"/>
      </w:rPr>
    </w:lvl>
    <w:lvl w:ilvl="7">
      <w:start w:val="1"/>
      <w:numFmt w:val="decimal"/>
      <w:isLgl/>
      <w:lvlText w:val="%1.%2.%3.%4.%5.%6.%7.%8."/>
      <w:lvlJc w:val="left"/>
      <w:pPr>
        <w:ind w:left="1800" w:hanging="1440"/>
      </w:pPr>
      <w:rPr>
        <w:rFonts w:hint="default"/>
        <w:b w:val="0"/>
      </w:rPr>
    </w:lvl>
    <w:lvl w:ilvl="8">
      <w:start w:val="1"/>
      <w:numFmt w:val="decimal"/>
      <w:isLgl/>
      <w:lvlText w:val="%1.%2.%3.%4.%5.%6.%7.%8.%9."/>
      <w:lvlJc w:val="left"/>
      <w:pPr>
        <w:ind w:left="2160" w:hanging="1800"/>
      </w:pPr>
      <w:rPr>
        <w:rFonts w:hint="default"/>
        <w:b w:val="0"/>
      </w:rPr>
    </w:lvl>
  </w:abstractNum>
  <w:abstractNum w:abstractNumId="10" w15:restartNumberingAfterBreak="0">
    <w:nsid w:val="59BF3841"/>
    <w:multiLevelType w:val="multilevel"/>
    <w:tmpl w:val="96ACB32E"/>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2F46F23"/>
    <w:multiLevelType w:val="multilevel"/>
    <w:tmpl w:val="C9C638B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7737578A"/>
    <w:multiLevelType w:val="hybridMultilevel"/>
    <w:tmpl w:val="26C2393C"/>
    <w:lvl w:ilvl="0" w:tplc="97F2BB4E">
      <w:start w:val="7"/>
      <w:numFmt w:val="decimal"/>
      <w:lvlText w:val="%1."/>
      <w:lvlJc w:val="left"/>
      <w:pPr>
        <w:ind w:left="720" w:hanging="360"/>
      </w:pPr>
      <w:rPr>
        <w:rFonts w:cs="Calibri"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5"/>
  </w:num>
  <w:num w:numId="2">
    <w:abstractNumId w:val="3"/>
  </w:num>
  <w:num w:numId="3">
    <w:abstractNumId w:val="6"/>
  </w:num>
  <w:num w:numId="4">
    <w:abstractNumId w:val="8"/>
  </w:num>
  <w:num w:numId="5">
    <w:abstractNumId w:val="11"/>
  </w:num>
  <w:num w:numId="6">
    <w:abstractNumId w:val="9"/>
  </w:num>
  <w:num w:numId="7">
    <w:abstractNumId w:val="2"/>
  </w:num>
  <w:num w:numId="8">
    <w:abstractNumId w:val="0"/>
  </w:num>
  <w:num w:numId="9">
    <w:abstractNumId w:val="10"/>
  </w:num>
  <w:num w:numId="10">
    <w:abstractNumId w:val="4"/>
  </w:num>
  <w:num w:numId="11">
    <w:abstractNumId w:val="1"/>
  </w:num>
  <w:num w:numId="12">
    <w:abstractNumId w:val="12"/>
  </w:num>
  <w:num w:numId="1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C83"/>
    <w:rsid w:val="00037118"/>
    <w:rsid w:val="00041833"/>
    <w:rsid w:val="000469F0"/>
    <w:rsid w:val="000E37B8"/>
    <w:rsid w:val="000E535C"/>
    <w:rsid w:val="00100443"/>
    <w:rsid w:val="0010205A"/>
    <w:rsid w:val="00191C39"/>
    <w:rsid w:val="001A3FD8"/>
    <w:rsid w:val="001A537B"/>
    <w:rsid w:val="001C4FE5"/>
    <w:rsid w:val="002029C8"/>
    <w:rsid w:val="00234108"/>
    <w:rsid w:val="002442C4"/>
    <w:rsid w:val="00270589"/>
    <w:rsid w:val="002776BD"/>
    <w:rsid w:val="00313D1D"/>
    <w:rsid w:val="003477F2"/>
    <w:rsid w:val="003654F1"/>
    <w:rsid w:val="003E6B32"/>
    <w:rsid w:val="00403495"/>
    <w:rsid w:val="00465C02"/>
    <w:rsid w:val="00491F00"/>
    <w:rsid w:val="004F6CF5"/>
    <w:rsid w:val="00503C6B"/>
    <w:rsid w:val="005C0BFD"/>
    <w:rsid w:val="005C4117"/>
    <w:rsid w:val="0063425A"/>
    <w:rsid w:val="00705AB6"/>
    <w:rsid w:val="00716A24"/>
    <w:rsid w:val="00731492"/>
    <w:rsid w:val="007474D3"/>
    <w:rsid w:val="00796F9D"/>
    <w:rsid w:val="00812F68"/>
    <w:rsid w:val="008A1DCB"/>
    <w:rsid w:val="0091603D"/>
    <w:rsid w:val="00926DF8"/>
    <w:rsid w:val="009416D5"/>
    <w:rsid w:val="00987746"/>
    <w:rsid w:val="009A5532"/>
    <w:rsid w:val="00A036B0"/>
    <w:rsid w:val="00A85FD7"/>
    <w:rsid w:val="00AB3A04"/>
    <w:rsid w:val="00AC4B96"/>
    <w:rsid w:val="00AE42F1"/>
    <w:rsid w:val="00B06EC5"/>
    <w:rsid w:val="00B92795"/>
    <w:rsid w:val="00BC401B"/>
    <w:rsid w:val="00C90BC7"/>
    <w:rsid w:val="00CB7DDA"/>
    <w:rsid w:val="00CD7A83"/>
    <w:rsid w:val="00D21201"/>
    <w:rsid w:val="00D51AA2"/>
    <w:rsid w:val="00E00B97"/>
    <w:rsid w:val="00E07B51"/>
    <w:rsid w:val="00E60F53"/>
    <w:rsid w:val="00E821A4"/>
    <w:rsid w:val="00EC6650"/>
    <w:rsid w:val="00ED3440"/>
    <w:rsid w:val="00F271B2"/>
    <w:rsid w:val="00F42830"/>
    <w:rsid w:val="00F643F2"/>
    <w:rsid w:val="00FC0C8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55803D"/>
  <w15:docId w15:val="{79D78DB0-9E77-4615-8AE3-64661F6162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200" w:line="276" w:lineRule="auto"/>
      </w:pPr>
    </w:pPrDefault>
  </w:docDefaults>
  <w:latentStyles w:defLockedState="0" w:defUIPriority="99" w:defSemiHidden="0" w:defUnhideWhenUsed="0" w:defQFormat="0" w:count="372">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atentStyles>
  <w:style w:type="paragraph" w:default="1" w:styleId="Normal">
    <w:name w:val="Normal"/>
    <w:qFormat/>
    <w:rsid w:val="00FC0C83"/>
    <w:pPr>
      <w:spacing w:after="0" w:line="240" w:lineRule="auto"/>
    </w:pPr>
    <w:rPr>
      <w:rFonts w:ascii="Verdana" w:eastAsia="Helvetica" w:hAnsi="Verdana" w:cs="Helvetica"/>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link w:val="BodyTextIndent3Char"/>
    <w:rsid w:val="00503C6B"/>
    <w:pPr>
      <w:spacing w:after="120"/>
      <w:ind w:left="283"/>
    </w:pPr>
    <w:rPr>
      <w:rFonts w:ascii="Times New Roman" w:eastAsia="Times New Roman" w:hAnsi="Times New Roman" w:cs="Times New Roman"/>
      <w:sz w:val="16"/>
      <w:szCs w:val="16"/>
      <w:lang w:val="en-US"/>
    </w:rPr>
  </w:style>
  <w:style w:type="character" w:customStyle="1" w:styleId="BodyTextIndent3Char">
    <w:name w:val="Body Text Indent 3 Char"/>
    <w:basedOn w:val="DefaultParagraphFont"/>
    <w:link w:val="BodyTextIndent3"/>
    <w:rsid w:val="00503C6B"/>
    <w:rPr>
      <w:rFonts w:ascii="Times New Roman" w:eastAsia="Times New Roman" w:hAnsi="Times New Roman" w:cs="Times New Roman"/>
      <w:sz w:val="16"/>
      <w:szCs w:val="16"/>
      <w:lang w:val="en-US"/>
    </w:rPr>
  </w:style>
  <w:style w:type="paragraph" w:customStyle="1" w:styleId="Body2">
    <w:name w:val="Body 2"/>
    <w:basedOn w:val="Normal"/>
    <w:rsid w:val="00503C6B"/>
    <w:pPr>
      <w:spacing w:after="140" w:line="288" w:lineRule="auto"/>
      <w:ind w:left="1247"/>
      <w:jc w:val="both"/>
    </w:pPr>
    <w:rPr>
      <w:rFonts w:ascii="Arial" w:eastAsia="Calibri" w:hAnsi="Arial" w:cs="Arial"/>
      <w:lang w:eastAsia="bg-BG"/>
    </w:rPr>
  </w:style>
  <w:style w:type="paragraph" w:styleId="PlainText">
    <w:name w:val="Plain Text"/>
    <w:basedOn w:val="Normal"/>
    <w:link w:val="PlainTextChar"/>
    <w:uiPriority w:val="99"/>
    <w:unhideWhenUsed/>
    <w:rsid w:val="00A036B0"/>
    <w:rPr>
      <w:rFonts w:ascii="Consolas" w:eastAsia="Calibri" w:hAnsi="Consolas" w:cs="Times New Roman"/>
      <w:sz w:val="21"/>
      <w:szCs w:val="21"/>
      <w:lang w:val="x-none" w:eastAsia="bg-BG"/>
    </w:rPr>
  </w:style>
  <w:style w:type="character" w:customStyle="1" w:styleId="PlainTextChar">
    <w:name w:val="Plain Text Char"/>
    <w:basedOn w:val="DefaultParagraphFont"/>
    <w:link w:val="PlainText"/>
    <w:uiPriority w:val="99"/>
    <w:rsid w:val="00A036B0"/>
    <w:rPr>
      <w:rFonts w:ascii="Consolas" w:eastAsia="Calibri" w:hAnsi="Consolas" w:cs="Times New Roman"/>
      <w:sz w:val="21"/>
      <w:szCs w:val="21"/>
      <w:lang w:val="x-none" w:eastAsia="bg-BG"/>
    </w:rPr>
  </w:style>
  <w:style w:type="paragraph" w:styleId="BodyText2">
    <w:name w:val="Body Text 2"/>
    <w:basedOn w:val="Normal"/>
    <w:link w:val="BodyText2Char"/>
    <w:uiPriority w:val="99"/>
    <w:unhideWhenUsed/>
    <w:rsid w:val="0063425A"/>
    <w:pPr>
      <w:spacing w:after="120" w:line="480" w:lineRule="auto"/>
    </w:pPr>
  </w:style>
  <w:style w:type="character" w:customStyle="1" w:styleId="BodyText2Char">
    <w:name w:val="Body Text 2 Char"/>
    <w:basedOn w:val="DefaultParagraphFont"/>
    <w:link w:val="BodyText2"/>
    <w:uiPriority w:val="99"/>
    <w:rsid w:val="0063425A"/>
    <w:rPr>
      <w:rFonts w:ascii="Verdana" w:eastAsia="Helvetica" w:hAnsi="Verdana" w:cs="Helvetica"/>
      <w:sz w:val="20"/>
      <w:szCs w:val="20"/>
    </w:rPr>
  </w:style>
  <w:style w:type="paragraph" w:styleId="BlockText">
    <w:name w:val="Block Text"/>
    <w:basedOn w:val="Normal"/>
    <w:rsid w:val="0063425A"/>
    <w:pPr>
      <w:widowControl w:val="0"/>
      <w:spacing w:line="280" w:lineRule="exact"/>
      <w:ind w:left="1060" w:right="880"/>
    </w:pPr>
    <w:rPr>
      <w:rFonts w:ascii="Times New Roman" w:eastAsia="Times New Roman" w:hAnsi="Times New Roman" w:cs="Times New Roman"/>
      <w:snapToGrid w:val="0"/>
      <w:sz w:val="22"/>
      <w:lang w:val="en-US"/>
    </w:rPr>
  </w:style>
  <w:style w:type="paragraph" w:styleId="ListParagraph">
    <w:name w:val="List Paragraph"/>
    <w:basedOn w:val="Normal"/>
    <w:uiPriority w:val="34"/>
    <w:qFormat/>
    <w:rsid w:val="00B92795"/>
    <w:pPr>
      <w:ind w:left="720"/>
      <w:contextualSpacing/>
    </w:pPr>
  </w:style>
  <w:style w:type="paragraph" w:styleId="Header">
    <w:name w:val="header"/>
    <w:basedOn w:val="Normal"/>
    <w:link w:val="HeaderChar"/>
    <w:uiPriority w:val="99"/>
    <w:unhideWhenUsed/>
    <w:rsid w:val="00716A24"/>
    <w:pPr>
      <w:tabs>
        <w:tab w:val="center" w:pos="4536"/>
        <w:tab w:val="right" w:pos="9072"/>
      </w:tabs>
    </w:pPr>
  </w:style>
  <w:style w:type="character" w:customStyle="1" w:styleId="HeaderChar">
    <w:name w:val="Header Char"/>
    <w:basedOn w:val="DefaultParagraphFont"/>
    <w:link w:val="Header"/>
    <w:uiPriority w:val="99"/>
    <w:rsid w:val="00716A24"/>
    <w:rPr>
      <w:rFonts w:ascii="Verdana" w:eastAsia="Helvetica" w:hAnsi="Verdana" w:cs="Helvetica"/>
      <w:sz w:val="20"/>
      <w:szCs w:val="20"/>
    </w:rPr>
  </w:style>
  <w:style w:type="paragraph" w:styleId="Footer">
    <w:name w:val="footer"/>
    <w:basedOn w:val="Normal"/>
    <w:link w:val="FooterChar"/>
    <w:uiPriority w:val="99"/>
    <w:unhideWhenUsed/>
    <w:rsid w:val="00716A24"/>
    <w:pPr>
      <w:tabs>
        <w:tab w:val="center" w:pos="4536"/>
        <w:tab w:val="right" w:pos="9072"/>
      </w:tabs>
    </w:pPr>
  </w:style>
  <w:style w:type="character" w:customStyle="1" w:styleId="FooterChar">
    <w:name w:val="Footer Char"/>
    <w:basedOn w:val="DefaultParagraphFont"/>
    <w:link w:val="Footer"/>
    <w:uiPriority w:val="99"/>
    <w:rsid w:val="00716A24"/>
    <w:rPr>
      <w:rFonts w:ascii="Verdana" w:eastAsia="Helvetica" w:hAnsi="Verdana" w:cs="Helvetica"/>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8027330">
      <w:bodyDiv w:val="1"/>
      <w:marLeft w:val="0"/>
      <w:marRight w:val="0"/>
      <w:marTop w:val="0"/>
      <w:marBottom w:val="0"/>
      <w:divBdr>
        <w:top w:val="none" w:sz="0" w:space="0" w:color="auto"/>
        <w:left w:val="none" w:sz="0" w:space="0" w:color="auto"/>
        <w:bottom w:val="none" w:sz="0" w:space="0" w:color="auto"/>
        <w:right w:val="none" w:sz="0" w:space="0" w:color="auto"/>
      </w:divBdr>
    </w:div>
    <w:div w:id="1105535204">
      <w:bodyDiv w:val="1"/>
      <w:marLeft w:val="0"/>
      <w:marRight w:val="0"/>
      <w:marTop w:val="0"/>
      <w:marBottom w:val="0"/>
      <w:divBdr>
        <w:top w:val="none" w:sz="0" w:space="0" w:color="auto"/>
        <w:left w:val="none" w:sz="0" w:space="0" w:color="auto"/>
        <w:bottom w:val="none" w:sz="0" w:space="0" w:color="auto"/>
        <w:right w:val="none" w:sz="0" w:space="0" w:color="auto"/>
      </w:divBdr>
    </w:div>
    <w:div w:id="1199270558">
      <w:bodyDiv w:val="1"/>
      <w:marLeft w:val="0"/>
      <w:marRight w:val="0"/>
      <w:marTop w:val="0"/>
      <w:marBottom w:val="0"/>
      <w:divBdr>
        <w:top w:val="none" w:sz="0" w:space="0" w:color="auto"/>
        <w:left w:val="none" w:sz="0" w:space="0" w:color="auto"/>
        <w:bottom w:val="none" w:sz="0" w:space="0" w:color="auto"/>
        <w:right w:val="none" w:sz="0" w:space="0" w:color="auto"/>
      </w:divBdr>
    </w:div>
    <w:div w:id="1609194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4989</Words>
  <Characters>28440</Characters>
  <Application>Microsoft Office Word</Application>
  <DocSecurity>0</DocSecurity>
  <Lines>237</Lines>
  <Paragraphs>66</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33363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vmaneva</dc:creator>
  <cp:keywords/>
  <dc:description/>
  <cp:lastModifiedBy>Vania Koleva</cp:lastModifiedBy>
  <cp:revision>5</cp:revision>
  <dcterms:created xsi:type="dcterms:W3CDTF">2017-01-27T13:42:00Z</dcterms:created>
  <dcterms:modified xsi:type="dcterms:W3CDTF">2017-02-08T09:13:00Z</dcterms:modified>
</cp:coreProperties>
</file>